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317" w:type="dxa"/>
        <w:tblInd w:w="250" w:type="dxa"/>
        <w:tblLayout w:type="fixed"/>
        <w:tblLook w:val="04A0" w:firstRow="1" w:lastRow="0" w:firstColumn="1" w:lastColumn="0" w:noHBand="0" w:noVBand="1"/>
      </w:tblPr>
      <w:tblGrid>
        <w:gridCol w:w="7655"/>
        <w:gridCol w:w="6662"/>
      </w:tblGrid>
      <w:tr w:rsidR="00193B74" w:rsidRPr="00193B74" w:rsidTr="00193B74">
        <w:trPr>
          <w:trHeight w:val="992"/>
        </w:trPr>
        <w:tc>
          <w:tcPr>
            <w:tcW w:w="7655" w:type="dxa"/>
          </w:tcPr>
          <w:p w:rsidR="00193B74" w:rsidRPr="00193B74" w:rsidRDefault="00193B74" w:rsidP="00193B74">
            <w:pPr>
              <w:spacing w:after="0" w:line="240" w:lineRule="auto"/>
              <w:jc w:val="both"/>
              <w:rPr>
                <w:rFonts w:ascii="Times New Roman" w:eastAsia="Times New Roman" w:hAnsi="Times New Roman" w:cs="Times New Roman"/>
                <w:b/>
                <w:sz w:val="26"/>
                <w:szCs w:val="24"/>
                <w:lang w:val="nl-NL"/>
              </w:rPr>
            </w:pPr>
            <w:r w:rsidRPr="00193B74">
              <w:rPr>
                <w:rFonts w:ascii="Times New Roman" w:eastAsia="Times New Roman" w:hAnsi="Times New Roman" w:cs="Times New Roman"/>
                <w:b/>
                <w:sz w:val="26"/>
                <w:szCs w:val="24"/>
                <w:lang w:val="nl-NL"/>
              </w:rPr>
              <w:t>BỘ TÀI CHÍNH</w:t>
            </w:r>
          </w:p>
          <w:p w:rsidR="00193B74" w:rsidRPr="00193B74" w:rsidRDefault="007D77A5" w:rsidP="00193B74">
            <w:pPr>
              <w:spacing w:after="0" w:line="240" w:lineRule="auto"/>
              <w:jc w:val="center"/>
              <w:rPr>
                <w:rFonts w:ascii="Times New Roman" w:eastAsia="Times New Roman" w:hAnsi="Times New Roman" w:cs="Times New Roman"/>
                <w:b/>
                <w:sz w:val="26"/>
                <w:szCs w:val="24"/>
                <w:lang w:val="nl-NL"/>
              </w:rPr>
            </w:pPr>
            <w:r>
              <w:rPr>
                <w:rFonts w:ascii="Calibri" w:eastAsia="Calibri" w:hAnsi="Calibri" w:cs="Times New Roman"/>
                <w:noProof/>
              </w:rPr>
              <mc:AlternateContent>
                <mc:Choice Requires="wps">
                  <w:drawing>
                    <wp:anchor distT="4294967295" distB="4294967295" distL="114300" distR="114300" simplePos="0" relativeHeight="251660288" behindDoc="0" locked="0" layoutInCell="1" allowOverlap="1">
                      <wp:simplePos x="0" y="0"/>
                      <wp:positionH relativeFrom="column">
                        <wp:posOffset>277495</wp:posOffset>
                      </wp:positionH>
                      <wp:positionV relativeFrom="paragraph">
                        <wp:posOffset>39369</wp:posOffset>
                      </wp:positionV>
                      <wp:extent cx="661670" cy="0"/>
                      <wp:effectExtent l="0" t="0" r="508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67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7483A5C8"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85pt,3.1pt" to="73.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"/>
                  </w:pict>
                </mc:Fallback>
              </mc:AlternateContent>
            </w:r>
          </w:p>
          <w:p w:rsidR="00193B74" w:rsidRPr="00193B74" w:rsidRDefault="00193B74" w:rsidP="00193B74">
            <w:pPr>
              <w:spacing w:after="0" w:line="240" w:lineRule="auto"/>
              <w:jc w:val="center"/>
              <w:rPr>
                <w:rFonts w:ascii="Times New Roman" w:eastAsia="Times New Roman" w:hAnsi="Times New Roman" w:cs="Times New Roman"/>
                <w:sz w:val="26"/>
                <w:szCs w:val="24"/>
                <w:lang w:val="nl-NL"/>
              </w:rPr>
            </w:pPr>
          </w:p>
          <w:p w:rsidR="00193B74" w:rsidRPr="00193B74" w:rsidRDefault="00193B74" w:rsidP="00193B74">
            <w:pPr>
              <w:spacing w:after="0" w:line="240" w:lineRule="auto"/>
              <w:jc w:val="center"/>
              <w:rPr>
                <w:rFonts w:ascii="Times New Roman" w:eastAsia="Times New Roman" w:hAnsi="Times New Roman" w:cs="Times New Roman"/>
                <w:szCs w:val="24"/>
                <w:lang w:val="nl-NL"/>
              </w:rPr>
            </w:pPr>
          </w:p>
        </w:tc>
        <w:tc>
          <w:tcPr>
            <w:tcW w:w="6662" w:type="dxa"/>
          </w:tcPr>
          <w:p w:rsidR="00193B74" w:rsidRPr="00193B74" w:rsidRDefault="00193B74" w:rsidP="00193B74">
            <w:pPr>
              <w:spacing w:after="0" w:line="240" w:lineRule="auto"/>
              <w:jc w:val="center"/>
              <w:rPr>
                <w:rFonts w:ascii="Times New Roman" w:eastAsia="Times New Roman" w:hAnsi="Times New Roman" w:cs="Times New Roman"/>
                <w:b/>
                <w:sz w:val="24"/>
                <w:szCs w:val="24"/>
                <w:lang w:val="nl-NL"/>
              </w:rPr>
            </w:pPr>
            <w:r w:rsidRPr="00193B74">
              <w:rPr>
                <w:rFonts w:ascii="Times New Roman" w:eastAsia="Times New Roman" w:hAnsi="Times New Roman" w:cs="Times New Roman"/>
                <w:b/>
                <w:sz w:val="26"/>
                <w:szCs w:val="24"/>
                <w:lang w:val="nl-NL"/>
              </w:rPr>
              <w:t>CỘNG HOÀ XÃ HỘI CHỦ NGHĨA VIỆT NAM</w:t>
            </w:r>
          </w:p>
          <w:p w:rsidR="00193B74" w:rsidRPr="00193B74" w:rsidRDefault="00193B74" w:rsidP="00193B74">
            <w:pPr>
              <w:spacing w:after="0" w:line="240" w:lineRule="auto"/>
              <w:jc w:val="center"/>
              <w:rPr>
                <w:rFonts w:ascii="Times New Roman" w:eastAsia="Times New Roman" w:hAnsi="Times New Roman" w:cs="Times New Roman"/>
                <w:b/>
                <w:sz w:val="28"/>
                <w:szCs w:val="28"/>
                <w:lang w:val="nl-NL"/>
              </w:rPr>
            </w:pPr>
            <w:r w:rsidRPr="00193B74">
              <w:rPr>
                <w:rFonts w:ascii="Times New Roman" w:eastAsia="Times New Roman" w:hAnsi="Times New Roman" w:cs="Times New Roman"/>
                <w:b/>
                <w:sz w:val="28"/>
                <w:szCs w:val="28"/>
                <w:lang w:val="nl-NL"/>
              </w:rPr>
              <w:t>Độc lập - Tự do - Hạnh phúc</w:t>
            </w:r>
          </w:p>
          <w:p w:rsidR="00193B74" w:rsidRPr="00193B74" w:rsidRDefault="00C909E5" w:rsidP="00193B74">
            <w:pPr>
              <w:spacing w:after="0" w:line="240" w:lineRule="auto"/>
              <w:jc w:val="center"/>
              <w:rPr>
                <w:rFonts w:ascii="Times New Roman" w:eastAsia="Times New Roman" w:hAnsi="Times New Roman" w:cs="Times New Roman"/>
                <w:b/>
                <w:i/>
                <w:sz w:val="28"/>
                <w:szCs w:val="28"/>
                <w:lang w:val="nl-NL"/>
              </w:rPr>
            </w:pPr>
            <w:r>
              <w:rPr>
                <w:rFonts w:ascii="Calibri" w:eastAsia="Calibri" w:hAnsi="Calibri" w:cs="Times New Roman"/>
                <w:noProof/>
              </w:rPr>
              <mc:AlternateContent>
                <mc:Choice Requires="wps">
                  <w:drawing>
                    <wp:anchor distT="4294967295" distB="4294967295" distL="114300" distR="114300" simplePos="0" relativeHeight="251663360" behindDoc="0" locked="0" layoutInCell="1" allowOverlap="1" wp14:anchorId="650ACBB3" wp14:editId="6A357861">
                      <wp:simplePos x="0" y="0"/>
                      <wp:positionH relativeFrom="column">
                        <wp:posOffset>975227</wp:posOffset>
                      </wp:positionH>
                      <wp:positionV relativeFrom="paragraph">
                        <wp:posOffset>23259</wp:posOffset>
                      </wp:positionV>
                      <wp:extent cx="2169042" cy="0"/>
                      <wp:effectExtent l="0" t="0" r="2222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042"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666B6989" id="Line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8pt,1.85pt" to="247.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"/>
                  </w:pict>
                </mc:Fallback>
              </mc:AlternateContent>
            </w:r>
          </w:p>
          <w:p w:rsidR="00193B74" w:rsidRPr="00193B74" w:rsidRDefault="00193B74" w:rsidP="007E1E5E">
            <w:pPr>
              <w:spacing w:after="0" w:line="240" w:lineRule="auto"/>
              <w:jc w:val="center"/>
              <w:rPr>
                <w:rFonts w:ascii="Times New Roman" w:eastAsia="Times New Roman" w:hAnsi="Times New Roman" w:cs="Times New Roman"/>
                <w:i/>
                <w:sz w:val="28"/>
                <w:szCs w:val="28"/>
                <w:lang w:val="nl-NL"/>
              </w:rPr>
            </w:pPr>
            <w:r w:rsidRPr="00193B74">
              <w:rPr>
                <w:rFonts w:ascii="Times New Roman" w:eastAsia="Times New Roman" w:hAnsi="Times New Roman" w:cs="Times New Roman"/>
                <w:i/>
                <w:sz w:val="28"/>
                <w:szCs w:val="28"/>
                <w:lang w:val="nl-NL"/>
              </w:rPr>
              <w:t xml:space="preserve">Hà </w:t>
            </w:r>
            <w:r>
              <w:rPr>
                <w:rFonts w:ascii="Times New Roman" w:eastAsia="Times New Roman" w:hAnsi="Times New Roman" w:cs="Times New Roman"/>
                <w:i/>
                <w:sz w:val="28"/>
                <w:szCs w:val="28"/>
                <w:lang w:val="nl-NL"/>
              </w:rPr>
              <w:t>N</w:t>
            </w:r>
            <w:r w:rsidRPr="00193B74">
              <w:rPr>
                <w:rFonts w:ascii="Times New Roman" w:eastAsia="Times New Roman" w:hAnsi="Times New Roman" w:cs="Times New Roman"/>
                <w:i/>
                <w:sz w:val="28"/>
                <w:szCs w:val="28"/>
                <w:lang w:val="nl-NL"/>
              </w:rPr>
              <w:t xml:space="preserve">ội, ngày </w:t>
            </w:r>
            <w:r w:rsidR="007E1E5E">
              <w:rPr>
                <w:rFonts w:ascii="Times New Roman" w:eastAsia="Times New Roman" w:hAnsi="Times New Roman" w:cs="Times New Roman"/>
                <w:i/>
                <w:sz w:val="28"/>
                <w:szCs w:val="28"/>
                <w:lang w:val="nl-NL"/>
              </w:rPr>
              <w:t>8</w:t>
            </w:r>
            <w:r w:rsidRPr="00193B74">
              <w:rPr>
                <w:rFonts w:ascii="Times New Roman" w:eastAsia="Times New Roman" w:hAnsi="Times New Roman" w:cs="Times New Roman"/>
                <w:i/>
                <w:sz w:val="28"/>
                <w:szCs w:val="28"/>
                <w:lang w:val="nl-NL"/>
              </w:rPr>
              <w:t xml:space="preserve"> tháng</w:t>
            </w:r>
            <w:r>
              <w:rPr>
                <w:rFonts w:ascii="Times New Roman" w:eastAsia="Times New Roman" w:hAnsi="Times New Roman" w:cs="Times New Roman"/>
                <w:i/>
                <w:sz w:val="28"/>
                <w:szCs w:val="28"/>
                <w:lang w:val="nl-NL"/>
              </w:rPr>
              <w:t xml:space="preserve"> </w:t>
            </w:r>
            <w:r w:rsidR="007E1E5E">
              <w:rPr>
                <w:rFonts w:ascii="Times New Roman" w:eastAsia="Times New Roman" w:hAnsi="Times New Roman" w:cs="Times New Roman"/>
                <w:i/>
                <w:sz w:val="28"/>
                <w:szCs w:val="28"/>
                <w:lang w:val="nl-NL"/>
              </w:rPr>
              <w:t>7</w:t>
            </w:r>
            <w:r w:rsidRPr="00193B74">
              <w:rPr>
                <w:rFonts w:ascii="Times New Roman" w:eastAsia="Times New Roman" w:hAnsi="Times New Roman" w:cs="Times New Roman"/>
                <w:i/>
                <w:sz w:val="28"/>
                <w:szCs w:val="28"/>
                <w:lang w:val="nl-NL"/>
              </w:rPr>
              <w:t xml:space="preserve"> năm 2</w:t>
            </w:r>
            <w:bookmarkStart w:id="0" w:name="_GoBack"/>
            <w:bookmarkEnd w:id="0"/>
            <w:r w:rsidRPr="00193B74">
              <w:rPr>
                <w:rFonts w:ascii="Times New Roman" w:eastAsia="Times New Roman" w:hAnsi="Times New Roman" w:cs="Times New Roman"/>
                <w:i/>
                <w:sz w:val="28"/>
                <w:szCs w:val="28"/>
                <w:lang w:val="nl-NL"/>
              </w:rPr>
              <w:t>025</w:t>
            </w:r>
          </w:p>
        </w:tc>
      </w:tr>
    </w:tbl>
    <w:p w:rsidR="00416440" w:rsidRPr="00416440" w:rsidRDefault="00416440" w:rsidP="00416440">
      <w:pPr>
        <w:spacing w:before="120" w:after="120" w:line="240" w:lineRule="auto"/>
        <w:jc w:val="both"/>
        <w:rPr>
          <w:rFonts w:ascii="Times New Roman" w:eastAsia="Calibri" w:hAnsi="Times New Roman" w:cs="Times New Roman"/>
          <w:b/>
          <w:color w:val="000000"/>
          <w:sz w:val="28"/>
          <w:szCs w:val="28"/>
          <w:lang w:val="nl-NL"/>
        </w:rPr>
      </w:pPr>
    </w:p>
    <w:p w:rsidR="00193B74" w:rsidRPr="00193B74" w:rsidRDefault="00193B74" w:rsidP="008B79AD">
      <w:pPr>
        <w:pBdr>
          <w:top w:val="none" w:sz="0" w:space="1" w:color="auto"/>
          <w:left w:val="none" w:sz="0" w:space="4" w:color="auto"/>
          <w:bottom w:val="none" w:sz="0" w:space="1" w:color="auto"/>
          <w:right w:val="none" w:sz="0" w:space="4" w:color="auto"/>
        </w:pBdr>
        <w:snapToGrid w:val="0"/>
        <w:spacing w:before="120" w:after="120" w:line="240" w:lineRule="auto"/>
        <w:ind w:firstLine="720"/>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Căn cứ</w:t>
      </w:r>
      <w:r w:rsidRPr="00193B74">
        <w:rPr>
          <w:rFonts w:ascii="Times New Roman" w:eastAsia="Times New Roman" w:hAnsi="Times New Roman" w:cs="Times New Roman"/>
          <w:color w:val="000000"/>
          <w:sz w:val="28"/>
          <w:szCs w:val="28"/>
          <w:lang w:val="nl-NL"/>
        </w:rPr>
        <w:t xml:space="preserve"> Luật Ban hành văn bản quy phạm pháp luật, Bộ Tài chính đã </w:t>
      </w:r>
      <w:r>
        <w:rPr>
          <w:rFonts w:ascii="Times New Roman" w:eastAsia="Times New Roman" w:hAnsi="Times New Roman" w:cs="Times New Roman"/>
          <w:color w:val="000000"/>
          <w:sz w:val="28"/>
          <w:szCs w:val="28"/>
          <w:lang w:val="nl-NL"/>
        </w:rPr>
        <w:t>tổ chức Hội nghị tham vấn</w:t>
      </w:r>
      <w:r w:rsidRPr="00193B74">
        <w:rPr>
          <w:rFonts w:ascii="Times New Roman" w:eastAsia="Times New Roman" w:hAnsi="Times New Roman" w:cs="Times New Roman"/>
          <w:color w:val="000000"/>
          <w:sz w:val="28"/>
          <w:szCs w:val="28"/>
          <w:lang w:val="nl-NL"/>
        </w:rPr>
        <w:t xml:space="preserve"> chính sách t</w:t>
      </w:r>
      <w:r>
        <w:rPr>
          <w:rFonts w:ascii="Times New Roman" w:eastAsia="Times New Roman" w:hAnsi="Times New Roman" w:cs="Times New Roman"/>
          <w:color w:val="000000"/>
          <w:sz w:val="28"/>
          <w:szCs w:val="28"/>
          <w:lang w:val="nl-NL"/>
        </w:rPr>
        <w:t>rong</w:t>
      </w:r>
      <w:r w:rsidRPr="00193B74">
        <w:rPr>
          <w:rFonts w:ascii="Times New Roman" w:eastAsia="Times New Roman" w:hAnsi="Times New Roman" w:cs="Times New Roman"/>
          <w:color w:val="000000"/>
          <w:sz w:val="28"/>
          <w:szCs w:val="28"/>
          <w:lang w:val="nl-NL"/>
        </w:rPr>
        <w:t xml:space="preserve"> đề nghị xây dựng Luật </w:t>
      </w:r>
      <w:r w:rsidR="007E1E5E">
        <w:rPr>
          <w:rFonts w:ascii="Times New Roman" w:eastAsia="Times New Roman" w:hAnsi="Times New Roman" w:cs="Times New Roman"/>
          <w:color w:val="000000"/>
          <w:sz w:val="28"/>
          <w:szCs w:val="28"/>
          <w:lang w:val="nl-NL"/>
        </w:rPr>
        <w:t>Quản lý thuế</w:t>
      </w:r>
      <w:r w:rsidRPr="00193B74">
        <w:rPr>
          <w:rFonts w:ascii="Times New Roman" w:eastAsia="Times New Roman" w:hAnsi="Times New Roman" w:cs="Times New Roman"/>
          <w:color w:val="000000"/>
          <w:sz w:val="28"/>
          <w:szCs w:val="28"/>
          <w:lang w:val="nl-NL"/>
        </w:rPr>
        <w:t xml:space="preserve"> (</w:t>
      </w:r>
      <w:r w:rsidR="007E1E5E">
        <w:rPr>
          <w:rFonts w:ascii="Times New Roman" w:eastAsia="Times New Roman" w:hAnsi="Times New Roman" w:cs="Times New Roman"/>
          <w:color w:val="000000"/>
          <w:sz w:val="28"/>
          <w:szCs w:val="28"/>
          <w:lang w:val="nl-NL"/>
        </w:rPr>
        <w:t>thay thế</w:t>
      </w:r>
      <w:r w:rsidRPr="00193B74">
        <w:rPr>
          <w:rFonts w:ascii="Times New Roman" w:eastAsia="Times New Roman" w:hAnsi="Times New Roman" w:cs="Times New Roman"/>
          <w:color w:val="000000"/>
          <w:sz w:val="28"/>
          <w:szCs w:val="28"/>
          <w:lang w:val="nl-NL"/>
        </w:rPr>
        <w:t>)</w:t>
      </w:r>
      <w:r>
        <w:rPr>
          <w:rFonts w:ascii="Times New Roman" w:eastAsia="Times New Roman" w:hAnsi="Times New Roman" w:cs="Times New Roman"/>
          <w:color w:val="000000"/>
          <w:sz w:val="28"/>
          <w:szCs w:val="28"/>
          <w:lang w:val="nl-NL"/>
        </w:rPr>
        <w:t>. Bộ Tài chính xin tổng hợp các ý kiến tham vấn</w:t>
      </w:r>
      <w:r w:rsidRPr="00193B74">
        <w:rPr>
          <w:rFonts w:ascii="Times New Roman" w:eastAsia="Times New Roman" w:hAnsi="Times New Roman" w:cs="Times New Roman"/>
          <w:color w:val="000000"/>
          <w:sz w:val="28"/>
          <w:szCs w:val="28"/>
          <w:lang w:val="nl-NL"/>
        </w:rPr>
        <w:t xml:space="preserve"> như sau:</w:t>
      </w:r>
    </w:p>
    <w:p w:rsidR="00416440" w:rsidRDefault="00416440" w:rsidP="008B79AD">
      <w:pPr>
        <w:spacing w:before="120" w:after="120" w:line="240" w:lineRule="auto"/>
        <w:ind w:firstLine="720"/>
        <w:jc w:val="both"/>
        <w:rPr>
          <w:rFonts w:ascii="Times New Roman" w:eastAsia="Calibri" w:hAnsi="Times New Roman" w:cs="Times New Roman"/>
          <w:b/>
          <w:color w:val="000000"/>
          <w:sz w:val="28"/>
          <w:szCs w:val="28"/>
          <w:lang w:val="nl-NL"/>
        </w:rPr>
      </w:pPr>
      <w:r w:rsidRPr="00416440">
        <w:rPr>
          <w:rFonts w:ascii="Times New Roman" w:eastAsia="Calibri" w:hAnsi="Times New Roman" w:cs="Times New Roman"/>
          <w:b/>
          <w:color w:val="000000"/>
          <w:sz w:val="28"/>
          <w:szCs w:val="28"/>
          <w:lang w:val="nl-NL"/>
        </w:rPr>
        <w:t xml:space="preserve">1. </w:t>
      </w:r>
      <w:r w:rsidR="00193B74">
        <w:rPr>
          <w:rFonts w:ascii="Times New Roman" w:eastAsia="Calibri" w:hAnsi="Times New Roman" w:cs="Times New Roman"/>
          <w:b/>
          <w:color w:val="000000"/>
          <w:sz w:val="28"/>
          <w:szCs w:val="28"/>
          <w:lang w:val="nl-NL"/>
        </w:rPr>
        <w:t>Tổng số cơ quan, tổ chứ</w:t>
      </w:r>
      <w:r w:rsidR="007E1420">
        <w:rPr>
          <w:rFonts w:ascii="Times New Roman" w:eastAsia="Calibri" w:hAnsi="Times New Roman" w:cs="Times New Roman"/>
          <w:b/>
          <w:color w:val="000000"/>
          <w:sz w:val="28"/>
          <w:szCs w:val="28"/>
          <w:lang w:val="nl-NL"/>
        </w:rPr>
        <w:t>c Bộ Tài chính đã xin ý kiến tham vấn</w:t>
      </w:r>
    </w:p>
    <w:p w:rsidR="007E1420" w:rsidRDefault="007E1420" w:rsidP="008B79AD">
      <w:pPr>
        <w:spacing w:after="120"/>
        <w:ind w:firstLine="720"/>
        <w:jc w:val="both"/>
        <w:rPr>
          <w:rFonts w:asciiTheme="majorHAnsi" w:hAnsiTheme="majorHAnsi" w:cstheme="majorHAnsi"/>
          <w:sz w:val="28"/>
          <w:szCs w:val="28"/>
          <w:lang w:val="nl-NL"/>
        </w:rPr>
      </w:pPr>
      <w:r w:rsidRPr="007E1420">
        <w:rPr>
          <w:rFonts w:ascii="Times New Roman" w:eastAsia="Calibri" w:hAnsi="Times New Roman" w:cs="Times New Roman"/>
          <w:color w:val="000000"/>
          <w:sz w:val="28"/>
          <w:szCs w:val="28"/>
          <w:lang w:val="nl-NL"/>
        </w:rPr>
        <w:t xml:space="preserve">- Ngày </w:t>
      </w:r>
      <w:r w:rsidR="007E1E5E">
        <w:rPr>
          <w:rFonts w:ascii="Times New Roman" w:eastAsia="Calibri" w:hAnsi="Times New Roman" w:cs="Times New Roman"/>
          <w:color w:val="000000"/>
          <w:sz w:val="28"/>
          <w:szCs w:val="28"/>
          <w:lang w:val="nl-NL"/>
        </w:rPr>
        <w:t>4/7/2025</w:t>
      </w:r>
      <w:r w:rsidRPr="007E1420">
        <w:rPr>
          <w:rFonts w:ascii="Times New Roman" w:eastAsia="Calibri" w:hAnsi="Times New Roman" w:cs="Times New Roman"/>
          <w:color w:val="000000"/>
          <w:sz w:val="28"/>
          <w:szCs w:val="28"/>
          <w:lang w:val="nl-NL"/>
        </w:rPr>
        <w:t>, Bộ Tài chính có Giấy mời số</w:t>
      </w:r>
      <w:r w:rsidR="008B79AD">
        <w:rPr>
          <w:rFonts w:ascii="Times New Roman" w:eastAsia="Calibri" w:hAnsi="Times New Roman" w:cs="Times New Roman"/>
          <w:color w:val="000000"/>
          <w:sz w:val="28"/>
          <w:szCs w:val="28"/>
          <w:lang w:val="nl-NL"/>
        </w:rPr>
        <w:t xml:space="preserve"> </w:t>
      </w:r>
      <w:r w:rsidR="007E1E5E">
        <w:rPr>
          <w:rFonts w:ascii="Times New Roman" w:eastAsia="Calibri" w:hAnsi="Times New Roman" w:cs="Times New Roman"/>
          <w:color w:val="000000"/>
          <w:sz w:val="28"/>
          <w:szCs w:val="28"/>
          <w:lang w:val="nl-NL"/>
        </w:rPr>
        <w:t>27</w:t>
      </w:r>
      <w:r w:rsidR="006A3C47">
        <w:rPr>
          <w:rFonts w:ascii="Times New Roman" w:eastAsia="Calibri" w:hAnsi="Times New Roman" w:cs="Times New Roman"/>
          <w:color w:val="000000"/>
          <w:sz w:val="28"/>
          <w:szCs w:val="28"/>
          <w:lang w:val="nl-NL"/>
        </w:rPr>
        <w:t>3</w:t>
      </w:r>
      <w:r w:rsidR="007E1E5E">
        <w:rPr>
          <w:rFonts w:ascii="Times New Roman" w:eastAsia="Calibri" w:hAnsi="Times New Roman" w:cs="Times New Roman"/>
          <w:color w:val="000000"/>
          <w:sz w:val="28"/>
          <w:szCs w:val="28"/>
          <w:lang w:val="nl-NL"/>
        </w:rPr>
        <w:t>/GM-CT</w:t>
      </w:r>
      <w:r w:rsidR="008B79AD">
        <w:rPr>
          <w:rFonts w:ascii="Times New Roman" w:eastAsia="Calibri" w:hAnsi="Times New Roman" w:cs="Times New Roman"/>
          <w:color w:val="000000"/>
          <w:sz w:val="28"/>
          <w:szCs w:val="28"/>
          <w:lang w:val="nl-NL"/>
        </w:rPr>
        <w:t xml:space="preserve"> </w:t>
      </w:r>
      <w:r w:rsidRPr="007E1420">
        <w:rPr>
          <w:rFonts w:ascii="Times New Roman" w:eastAsia="Calibri" w:hAnsi="Times New Roman" w:cs="Times New Roman"/>
          <w:color w:val="000000"/>
          <w:sz w:val="28"/>
          <w:szCs w:val="28"/>
          <w:lang w:val="nl-NL"/>
        </w:rPr>
        <w:t>mời dự</w:t>
      </w:r>
      <w:r>
        <w:rPr>
          <w:rFonts w:ascii="Times New Roman" w:eastAsia="Calibri" w:hAnsi="Times New Roman" w:cs="Times New Roman"/>
          <w:color w:val="000000"/>
          <w:sz w:val="28"/>
          <w:szCs w:val="28"/>
          <w:lang w:val="nl-NL"/>
        </w:rPr>
        <w:t xml:space="preserve"> Hội nghị tham vấn chính sách </w:t>
      </w:r>
      <w:r w:rsidR="006E08E3">
        <w:rPr>
          <w:rFonts w:ascii="Times New Roman" w:eastAsia="Calibri" w:hAnsi="Times New Roman" w:cs="Times New Roman"/>
          <w:color w:val="000000"/>
          <w:sz w:val="28"/>
          <w:szCs w:val="28"/>
          <w:lang w:val="nl-NL"/>
        </w:rPr>
        <w:t xml:space="preserve">trong </w:t>
      </w:r>
      <w:r w:rsidR="007E1E5E" w:rsidRPr="00193B74">
        <w:rPr>
          <w:rFonts w:ascii="Times New Roman" w:eastAsia="Times New Roman" w:hAnsi="Times New Roman" w:cs="Times New Roman"/>
          <w:color w:val="000000"/>
          <w:sz w:val="28"/>
          <w:szCs w:val="28"/>
          <w:lang w:val="nl-NL"/>
        </w:rPr>
        <w:t xml:space="preserve">đề nghị xây dựng Luật </w:t>
      </w:r>
      <w:r w:rsidR="007E1E5E">
        <w:rPr>
          <w:rFonts w:ascii="Times New Roman" w:eastAsia="Times New Roman" w:hAnsi="Times New Roman" w:cs="Times New Roman"/>
          <w:color w:val="000000"/>
          <w:sz w:val="28"/>
          <w:szCs w:val="28"/>
          <w:lang w:val="nl-NL"/>
        </w:rPr>
        <w:t>Quản lý thuế</w:t>
      </w:r>
      <w:r w:rsidR="007E1E5E" w:rsidRPr="00193B74">
        <w:rPr>
          <w:rFonts w:ascii="Times New Roman" w:eastAsia="Times New Roman" w:hAnsi="Times New Roman" w:cs="Times New Roman"/>
          <w:color w:val="000000"/>
          <w:sz w:val="28"/>
          <w:szCs w:val="28"/>
          <w:lang w:val="nl-NL"/>
        </w:rPr>
        <w:t xml:space="preserve"> (</w:t>
      </w:r>
      <w:r w:rsidR="007E1E5E">
        <w:rPr>
          <w:rFonts w:ascii="Times New Roman" w:eastAsia="Times New Roman" w:hAnsi="Times New Roman" w:cs="Times New Roman"/>
          <w:color w:val="000000"/>
          <w:sz w:val="28"/>
          <w:szCs w:val="28"/>
          <w:lang w:val="nl-NL"/>
        </w:rPr>
        <w:t>thay thế</w:t>
      </w:r>
      <w:r w:rsidR="007E1E5E" w:rsidRPr="00193B74">
        <w:rPr>
          <w:rFonts w:ascii="Times New Roman" w:eastAsia="Times New Roman" w:hAnsi="Times New Roman" w:cs="Times New Roman"/>
          <w:color w:val="000000"/>
          <w:sz w:val="28"/>
          <w:szCs w:val="28"/>
          <w:lang w:val="nl-NL"/>
        </w:rPr>
        <w:t>)</w:t>
      </w:r>
      <w:r>
        <w:rPr>
          <w:rFonts w:ascii="Times New Roman" w:eastAsia="Calibri" w:hAnsi="Times New Roman" w:cs="Times New Roman"/>
          <w:color w:val="000000"/>
          <w:sz w:val="28"/>
          <w:szCs w:val="28"/>
          <w:lang w:val="nl-NL"/>
        </w:rPr>
        <w:t xml:space="preserve"> gửi </w:t>
      </w:r>
      <w:r w:rsidR="007E1E5E">
        <w:rPr>
          <w:rFonts w:ascii="Times New Roman" w:eastAsia="Calibri" w:hAnsi="Times New Roman" w:cs="Times New Roman"/>
          <w:b/>
          <w:color w:val="000000"/>
          <w:sz w:val="28"/>
          <w:szCs w:val="28"/>
          <w:lang w:val="nl-NL"/>
        </w:rPr>
        <w:t>09</w:t>
      </w:r>
      <w:r>
        <w:rPr>
          <w:rFonts w:ascii="Times New Roman" w:eastAsia="Calibri" w:hAnsi="Times New Roman" w:cs="Times New Roman"/>
          <w:color w:val="000000"/>
          <w:sz w:val="28"/>
          <w:szCs w:val="28"/>
          <w:lang w:val="nl-NL"/>
        </w:rPr>
        <w:t xml:space="preserve"> cơ quan bao gồm: Thường trực Hội đồng Dân tộc, Thường trực Ủy ban Kinh tế và Tài chính của Quốc hội; </w:t>
      </w:r>
      <w:r w:rsidR="007E1E5E">
        <w:rPr>
          <w:rFonts w:ascii="Times New Roman" w:eastAsia="Calibri" w:hAnsi="Times New Roman" w:cs="Times New Roman"/>
          <w:color w:val="000000"/>
          <w:sz w:val="28"/>
          <w:szCs w:val="28"/>
          <w:lang w:val="nl-NL"/>
        </w:rPr>
        <w:t>06</w:t>
      </w:r>
      <w:r>
        <w:rPr>
          <w:rFonts w:ascii="Times New Roman" w:eastAsia="Calibri" w:hAnsi="Times New Roman" w:cs="Times New Roman"/>
          <w:color w:val="000000"/>
          <w:sz w:val="28"/>
          <w:szCs w:val="28"/>
          <w:lang w:val="nl-NL"/>
        </w:rPr>
        <w:t xml:space="preserve"> </w:t>
      </w:r>
      <w:r w:rsidR="001E303E">
        <w:rPr>
          <w:rFonts w:ascii="Times New Roman" w:eastAsia="Calibri" w:hAnsi="Times New Roman" w:cs="Times New Roman"/>
          <w:color w:val="000000"/>
          <w:sz w:val="28"/>
          <w:szCs w:val="28"/>
          <w:lang w:val="nl-NL"/>
        </w:rPr>
        <w:t>B</w:t>
      </w:r>
      <w:r>
        <w:rPr>
          <w:rFonts w:ascii="Times New Roman" w:eastAsia="Calibri" w:hAnsi="Times New Roman" w:cs="Times New Roman"/>
          <w:color w:val="000000"/>
          <w:sz w:val="28"/>
          <w:szCs w:val="28"/>
          <w:lang w:val="nl-NL"/>
        </w:rPr>
        <w:t xml:space="preserve">ộ, cơ quan ngang </w:t>
      </w:r>
      <w:r w:rsidR="001E303E">
        <w:rPr>
          <w:rFonts w:ascii="Times New Roman" w:eastAsia="Calibri" w:hAnsi="Times New Roman" w:cs="Times New Roman"/>
          <w:color w:val="000000"/>
          <w:sz w:val="28"/>
          <w:szCs w:val="28"/>
          <w:lang w:val="nl-NL"/>
        </w:rPr>
        <w:t>B</w:t>
      </w:r>
      <w:r>
        <w:rPr>
          <w:rFonts w:ascii="Times New Roman" w:eastAsia="Calibri" w:hAnsi="Times New Roman" w:cs="Times New Roman"/>
          <w:color w:val="000000"/>
          <w:sz w:val="28"/>
          <w:szCs w:val="28"/>
          <w:lang w:val="nl-NL"/>
        </w:rPr>
        <w:t xml:space="preserve">ộ bao gồm: </w:t>
      </w:r>
      <w:r w:rsidRPr="007E1420">
        <w:rPr>
          <w:rFonts w:asciiTheme="majorHAnsi" w:eastAsia="Times New Roman" w:hAnsiTheme="majorHAnsi" w:cstheme="majorHAnsi"/>
          <w:bCs/>
          <w:sz w:val="28"/>
          <w:szCs w:val="28"/>
          <w:lang w:val="nl-NL"/>
        </w:rPr>
        <w:t xml:space="preserve">Bộ Tư pháp; Bộ Nội vụ; Bộ Công an; Bộ Quốc phòng; Bộ Ngoại giao; </w:t>
      </w:r>
      <w:r w:rsidR="007E1E5E">
        <w:rPr>
          <w:rFonts w:asciiTheme="majorHAnsi" w:hAnsiTheme="majorHAnsi" w:cstheme="majorHAnsi"/>
          <w:sz w:val="28"/>
          <w:szCs w:val="28"/>
          <w:lang w:val="nl-NL"/>
        </w:rPr>
        <w:t>Ngân hàng nhà nước</w:t>
      </w:r>
      <w:r w:rsidRPr="007E1420">
        <w:rPr>
          <w:rFonts w:asciiTheme="majorHAnsi" w:hAnsiTheme="majorHAnsi" w:cstheme="majorHAnsi"/>
          <w:sz w:val="28"/>
          <w:szCs w:val="28"/>
          <w:lang w:val="nl-NL"/>
        </w:rPr>
        <w:t>.</w:t>
      </w:r>
      <w:r w:rsidR="007E1E5E">
        <w:rPr>
          <w:rFonts w:asciiTheme="majorHAnsi" w:hAnsiTheme="majorHAnsi" w:cstheme="majorHAnsi"/>
          <w:sz w:val="28"/>
          <w:szCs w:val="28"/>
          <w:lang w:val="nl-NL"/>
        </w:rPr>
        <w:t xml:space="preserve"> Ngày 7/7/2025, Cục Thuế có Giấy mời số 162/GM-CT </w:t>
      </w:r>
      <w:r w:rsidR="007E1E5E" w:rsidRPr="007E1420">
        <w:rPr>
          <w:rFonts w:ascii="Times New Roman" w:eastAsia="Calibri" w:hAnsi="Times New Roman" w:cs="Times New Roman"/>
          <w:color w:val="000000"/>
          <w:sz w:val="28"/>
          <w:szCs w:val="28"/>
          <w:lang w:val="nl-NL"/>
        </w:rPr>
        <w:t>mời dự</w:t>
      </w:r>
      <w:r w:rsidR="007E1E5E">
        <w:rPr>
          <w:rFonts w:ascii="Times New Roman" w:eastAsia="Calibri" w:hAnsi="Times New Roman" w:cs="Times New Roman"/>
          <w:color w:val="000000"/>
          <w:sz w:val="28"/>
          <w:szCs w:val="28"/>
          <w:lang w:val="nl-NL"/>
        </w:rPr>
        <w:t xml:space="preserve"> Hội nghị tham vấn chính sách </w:t>
      </w:r>
      <w:r w:rsidR="001E303E">
        <w:rPr>
          <w:rFonts w:ascii="Times New Roman" w:eastAsia="Calibri" w:hAnsi="Times New Roman" w:cs="Times New Roman"/>
          <w:color w:val="000000"/>
          <w:sz w:val="28"/>
          <w:szCs w:val="28"/>
          <w:lang w:val="nl-NL"/>
        </w:rPr>
        <w:t xml:space="preserve">trong </w:t>
      </w:r>
      <w:r w:rsidR="007E1E5E" w:rsidRPr="00193B74">
        <w:rPr>
          <w:rFonts w:ascii="Times New Roman" w:eastAsia="Times New Roman" w:hAnsi="Times New Roman" w:cs="Times New Roman"/>
          <w:color w:val="000000"/>
          <w:sz w:val="28"/>
          <w:szCs w:val="28"/>
          <w:lang w:val="nl-NL"/>
        </w:rPr>
        <w:t xml:space="preserve">đề nghị xây dựng Luật </w:t>
      </w:r>
      <w:r w:rsidR="007E1E5E">
        <w:rPr>
          <w:rFonts w:ascii="Times New Roman" w:eastAsia="Times New Roman" w:hAnsi="Times New Roman" w:cs="Times New Roman"/>
          <w:color w:val="000000"/>
          <w:sz w:val="28"/>
          <w:szCs w:val="28"/>
          <w:lang w:val="nl-NL"/>
        </w:rPr>
        <w:t>Quản lý thuế</w:t>
      </w:r>
      <w:r w:rsidR="007E1E5E" w:rsidRPr="00193B74">
        <w:rPr>
          <w:rFonts w:ascii="Times New Roman" w:eastAsia="Times New Roman" w:hAnsi="Times New Roman" w:cs="Times New Roman"/>
          <w:color w:val="000000"/>
          <w:sz w:val="28"/>
          <w:szCs w:val="28"/>
          <w:lang w:val="nl-NL"/>
        </w:rPr>
        <w:t xml:space="preserve"> (</w:t>
      </w:r>
      <w:r w:rsidR="007E1E5E">
        <w:rPr>
          <w:rFonts w:ascii="Times New Roman" w:eastAsia="Times New Roman" w:hAnsi="Times New Roman" w:cs="Times New Roman"/>
          <w:color w:val="000000"/>
          <w:sz w:val="28"/>
          <w:szCs w:val="28"/>
          <w:lang w:val="nl-NL"/>
        </w:rPr>
        <w:t>thay thế</w:t>
      </w:r>
      <w:r w:rsidR="007E1E5E" w:rsidRPr="00193B74">
        <w:rPr>
          <w:rFonts w:ascii="Times New Roman" w:eastAsia="Times New Roman" w:hAnsi="Times New Roman" w:cs="Times New Roman"/>
          <w:color w:val="000000"/>
          <w:sz w:val="28"/>
          <w:szCs w:val="28"/>
          <w:lang w:val="nl-NL"/>
        </w:rPr>
        <w:t>)</w:t>
      </w:r>
      <w:r w:rsidR="007E1E5E">
        <w:rPr>
          <w:rFonts w:ascii="Times New Roman" w:eastAsia="Calibri" w:hAnsi="Times New Roman" w:cs="Times New Roman"/>
          <w:color w:val="000000"/>
          <w:sz w:val="28"/>
          <w:szCs w:val="28"/>
          <w:lang w:val="nl-NL"/>
        </w:rPr>
        <w:t xml:space="preserve"> gửi</w:t>
      </w:r>
      <w:r w:rsidR="007E1E5E" w:rsidRPr="007E1E5E">
        <w:rPr>
          <w:rFonts w:ascii="Times New Roman" w:eastAsia="Calibri" w:hAnsi="Times New Roman" w:cs="Times New Roman"/>
          <w:color w:val="000000"/>
          <w:sz w:val="28"/>
          <w:szCs w:val="28"/>
          <w:lang w:val="nl-NL"/>
        </w:rPr>
        <w:t xml:space="preserve"> </w:t>
      </w:r>
      <w:r w:rsidR="007E1E5E" w:rsidRPr="007E1E5E">
        <w:rPr>
          <w:rFonts w:ascii="Times New Roman" w:eastAsia="Calibri" w:hAnsi="Times New Roman" w:cs="Times New Roman"/>
          <w:b/>
          <w:color w:val="000000"/>
          <w:sz w:val="28"/>
          <w:szCs w:val="28"/>
          <w:lang w:val="nl-NL"/>
        </w:rPr>
        <w:t xml:space="preserve">04 </w:t>
      </w:r>
      <w:r w:rsidR="007E1E5E" w:rsidRPr="007E1E5E">
        <w:rPr>
          <w:rFonts w:ascii="Times New Roman" w:eastAsia="Calibri" w:hAnsi="Times New Roman" w:cs="Times New Roman"/>
          <w:color w:val="000000"/>
          <w:sz w:val="28"/>
          <w:szCs w:val="28"/>
          <w:lang w:val="nl-NL"/>
        </w:rPr>
        <w:t>đơn vị</w:t>
      </w:r>
      <w:r w:rsidR="007D77A5">
        <w:rPr>
          <w:rFonts w:ascii="Times New Roman" w:eastAsia="Calibri" w:hAnsi="Times New Roman" w:cs="Times New Roman"/>
          <w:color w:val="000000"/>
          <w:sz w:val="28"/>
          <w:szCs w:val="28"/>
          <w:lang w:val="nl-NL"/>
        </w:rPr>
        <w:t xml:space="preserve"> thuộc</w:t>
      </w:r>
      <w:r w:rsidR="007E1E5E" w:rsidRPr="007E1E5E">
        <w:rPr>
          <w:rFonts w:ascii="Times New Roman" w:eastAsia="Calibri" w:hAnsi="Times New Roman" w:cs="Times New Roman"/>
          <w:color w:val="000000"/>
          <w:sz w:val="28"/>
          <w:szCs w:val="28"/>
          <w:lang w:val="nl-NL"/>
        </w:rPr>
        <w:t xml:space="preserve"> Bộ Tài chính bao gồm: Văn phòng Bộ; Cục Quản lý, giám sát chính sách thuế, phí và lệ phí; Vụ pháp chế; Cục Hải quan</w:t>
      </w:r>
      <w:r w:rsidR="007E1E5E">
        <w:rPr>
          <w:rFonts w:ascii="Times New Roman" w:eastAsia="Calibri" w:hAnsi="Times New Roman" w:cs="Times New Roman"/>
          <w:color w:val="000000"/>
          <w:sz w:val="28"/>
          <w:szCs w:val="28"/>
          <w:lang w:val="nl-NL"/>
        </w:rPr>
        <w:t>.</w:t>
      </w:r>
    </w:p>
    <w:p w:rsidR="00687A8B" w:rsidRPr="00687A8B" w:rsidRDefault="00687A8B" w:rsidP="008B79AD">
      <w:pPr>
        <w:spacing w:after="120"/>
        <w:ind w:firstLine="720"/>
        <w:jc w:val="both"/>
        <w:rPr>
          <w:rFonts w:asciiTheme="majorHAnsi" w:hAnsiTheme="majorHAnsi" w:cstheme="majorHAnsi"/>
          <w:sz w:val="28"/>
          <w:szCs w:val="28"/>
          <w:lang w:val="nl-NL"/>
        </w:rPr>
      </w:pPr>
      <w:r>
        <w:rPr>
          <w:rFonts w:asciiTheme="majorHAnsi" w:hAnsiTheme="majorHAnsi" w:cstheme="majorHAnsi"/>
          <w:sz w:val="28"/>
          <w:szCs w:val="28"/>
          <w:lang w:val="nl-NL"/>
        </w:rPr>
        <w:t xml:space="preserve">- Ngày </w:t>
      </w:r>
      <w:r w:rsidR="007E1E5E">
        <w:rPr>
          <w:rFonts w:asciiTheme="majorHAnsi" w:hAnsiTheme="majorHAnsi" w:cstheme="majorHAnsi"/>
          <w:sz w:val="28"/>
          <w:szCs w:val="28"/>
          <w:lang w:val="nl-NL"/>
        </w:rPr>
        <w:t>8/7/2025</w:t>
      </w:r>
      <w:r>
        <w:rPr>
          <w:rFonts w:asciiTheme="majorHAnsi" w:hAnsiTheme="majorHAnsi" w:cstheme="majorHAnsi"/>
          <w:sz w:val="28"/>
          <w:szCs w:val="28"/>
          <w:lang w:val="nl-NL"/>
        </w:rPr>
        <w:t xml:space="preserve">, Bộ Tài chính tổ chức Hội nghị tham vấn chính sách </w:t>
      </w:r>
      <w:r w:rsidR="007E1E5E" w:rsidRPr="00193B74">
        <w:rPr>
          <w:rFonts w:ascii="Times New Roman" w:eastAsia="Times New Roman" w:hAnsi="Times New Roman" w:cs="Times New Roman"/>
          <w:color w:val="000000"/>
          <w:sz w:val="28"/>
          <w:szCs w:val="28"/>
          <w:lang w:val="nl-NL"/>
        </w:rPr>
        <w:t>t</w:t>
      </w:r>
      <w:r w:rsidR="007E1E5E">
        <w:rPr>
          <w:rFonts w:ascii="Times New Roman" w:eastAsia="Times New Roman" w:hAnsi="Times New Roman" w:cs="Times New Roman"/>
          <w:color w:val="000000"/>
          <w:sz w:val="28"/>
          <w:szCs w:val="28"/>
          <w:lang w:val="nl-NL"/>
        </w:rPr>
        <w:t>rong</w:t>
      </w:r>
      <w:r w:rsidR="007E1E5E" w:rsidRPr="00193B74">
        <w:rPr>
          <w:rFonts w:ascii="Times New Roman" w:eastAsia="Times New Roman" w:hAnsi="Times New Roman" w:cs="Times New Roman"/>
          <w:color w:val="000000"/>
          <w:sz w:val="28"/>
          <w:szCs w:val="28"/>
          <w:lang w:val="nl-NL"/>
        </w:rPr>
        <w:t xml:space="preserve"> đề nghị xây dựng Luật </w:t>
      </w:r>
      <w:r w:rsidR="007E1E5E">
        <w:rPr>
          <w:rFonts w:ascii="Times New Roman" w:eastAsia="Times New Roman" w:hAnsi="Times New Roman" w:cs="Times New Roman"/>
          <w:color w:val="000000"/>
          <w:sz w:val="28"/>
          <w:szCs w:val="28"/>
          <w:lang w:val="nl-NL"/>
        </w:rPr>
        <w:t>Quản lý thuế</w:t>
      </w:r>
      <w:r w:rsidR="007E1E5E" w:rsidRPr="00193B74">
        <w:rPr>
          <w:rFonts w:ascii="Times New Roman" w:eastAsia="Times New Roman" w:hAnsi="Times New Roman" w:cs="Times New Roman"/>
          <w:color w:val="000000"/>
          <w:sz w:val="28"/>
          <w:szCs w:val="28"/>
          <w:lang w:val="nl-NL"/>
        </w:rPr>
        <w:t xml:space="preserve"> (</w:t>
      </w:r>
      <w:r w:rsidR="007E1E5E">
        <w:rPr>
          <w:rFonts w:ascii="Times New Roman" w:eastAsia="Times New Roman" w:hAnsi="Times New Roman" w:cs="Times New Roman"/>
          <w:color w:val="000000"/>
          <w:sz w:val="28"/>
          <w:szCs w:val="28"/>
          <w:lang w:val="nl-NL"/>
        </w:rPr>
        <w:t>thay thế</w:t>
      </w:r>
      <w:r w:rsidR="007E1E5E" w:rsidRPr="00193B74">
        <w:rPr>
          <w:rFonts w:ascii="Times New Roman" w:eastAsia="Times New Roman" w:hAnsi="Times New Roman" w:cs="Times New Roman"/>
          <w:color w:val="000000"/>
          <w:sz w:val="28"/>
          <w:szCs w:val="28"/>
          <w:lang w:val="nl-NL"/>
        </w:rPr>
        <w:t>)</w:t>
      </w:r>
      <w:r>
        <w:rPr>
          <w:rFonts w:asciiTheme="majorHAnsi" w:hAnsiTheme="majorHAnsi" w:cstheme="majorHAnsi"/>
          <w:sz w:val="28"/>
          <w:szCs w:val="28"/>
          <w:lang w:val="nl-NL"/>
        </w:rPr>
        <w:t xml:space="preserve"> với sự tham gia củ</w:t>
      </w:r>
      <w:r w:rsidR="008B79AD">
        <w:rPr>
          <w:rFonts w:asciiTheme="majorHAnsi" w:hAnsiTheme="majorHAnsi" w:cstheme="majorHAnsi"/>
          <w:sz w:val="28"/>
          <w:szCs w:val="28"/>
          <w:lang w:val="nl-NL"/>
        </w:rPr>
        <w:t xml:space="preserve">a </w:t>
      </w:r>
      <w:r w:rsidR="007E1E5E">
        <w:rPr>
          <w:rFonts w:asciiTheme="majorHAnsi" w:hAnsiTheme="majorHAnsi" w:cstheme="majorHAnsi"/>
          <w:b/>
          <w:sz w:val="28"/>
          <w:szCs w:val="28"/>
          <w:lang w:val="nl-NL"/>
        </w:rPr>
        <w:t>07</w:t>
      </w:r>
      <w:r>
        <w:rPr>
          <w:rFonts w:asciiTheme="majorHAnsi" w:hAnsiTheme="majorHAnsi" w:cstheme="majorHAnsi"/>
          <w:sz w:val="28"/>
          <w:szCs w:val="28"/>
          <w:lang w:val="nl-NL"/>
        </w:rPr>
        <w:t xml:space="preserve"> cơ quan bao gồm: </w:t>
      </w:r>
      <w:r w:rsidR="008B79AD">
        <w:rPr>
          <w:rFonts w:asciiTheme="majorHAnsi" w:hAnsiTheme="majorHAnsi" w:cstheme="majorHAnsi"/>
          <w:sz w:val="28"/>
          <w:szCs w:val="28"/>
          <w:lang w:val="nl-NL"/>
        </w:rPr>
        <w:t>Đại diện</w:t>
      </w:r>
      <w:r w:rsidRPr="00687A8B">
        <w:rPr>
          <w:rFonts w:asciiTheme="majorHAnsi" w:hAnsiTheme="majorHAnsi" w:cstheme="majorHAnsi"/>
          <w:sz w:val="28"/>
          <w:szCs w:val="28"/>
          <w:lang w:val="nl-NL"/>
        </w:rPr>
        <w:t xml:space="preserve"> Hội đồng Dân tộc</w:t>
      </w:r>
      <w:r w:rsidR="008B79AD">
        <w:rPr>
          <w:rFonts w:asciiTheme="majorHAnsi" w:hAnsiTheme="majorHAnsi" w:cstheme="majorHAnsi"/>
          <w:sz w:val="28"/>
          <w:szCs w:val="28"/>
          <w:lang w:val="nl-NL"/>
        </w:rPr>
        <w:t xml:space="preserve">; </w:t>
      </w:r>
      <w:r w:rsidR="007E1E5E">
        <w:rPr>
          <w:rFonts w:asciiTheme="majorHAnsi" w:hAnsiTheme="majorHAnsi" w:cstheme="majorHAnsi"/>
          <w:sz w:val="28"/>
          <w:szCs w:val="28"/>
          <w:lang w:val="nl-NL"/>
        </w:rPr>
        <w:t xml:space="preserve">đại diện của </w:t>
      </w:r>
      <w:r w:rsidR="007E1E5E">
        <w:rPr>
          <w:rFonts w:ascii="Times New Roman" w:eastAsia="Calibri" w:hAnsi="Times New Roman" w:cs="Times New Roman"/>
          <w:color w:val="000000"/>
          <w:sz w:val="28"/>
          <w:szCs w:val="28"/>
          <w:lang w:val="nl-NL"/>
        </w:rPr>
        <w:t>Thường trực Ủy ban Kinh tế và Tài chính của Quốc hội</w:t>
      </w:r>
      <w:r w:rsidR="007E1E5E">
        <w:rPr>
          <w:rFonts w:asciiTheme="majorHAnsi" w:hAnsiTheme="majorHAnsi" w:cstheme="majorHAnsi"/>
          <w:sz w:val="28"/>
          <w:szCs w:val="28"/>
          <w:lang w:val="nl-NL"/>
        </w:rPr>
        <w:t xml:space="preserve">; </w:t>
      </w:r>
      <w:r w:rsidR="008B79AD">
        <w:rPr>
          <w:rFonts w:asciiTheme="majorHAnsi" w:hAnsiTheme="majorHAnsi" w:cstheme="majorHAnsi"/>
          <w:sz w:val="28"/>
          <w:szCs w:val="28"/>
          <w:lang w:val="nl-NL"/>
        </w:rPr>
        <w:t xml:space="preserve">đại diện </w:t>
      </w:r>
      <w:r w:rsidR="007E1E5E">
        <w:rPr>
          <w:rFonts w:asciiTheme="majorHAnsi" w:hAnsiTheme="majorHAnsi" w:cstheme="majorHAnsi"/>
          <w:sz w:val="28"/>
          <w:szCs w:val="28"/>
          <w:lang w:val="nl-NL"/>
        </w:rPr>
        <w:t xml:space="preserve">05 </w:t>
      </w:r>
      <w:r w:rsidR="001E303E">
        <w:rPr>
          <w:rFonts w:asciiTheme="majorHAnsi" w:hAnsiTheme="majorHAnsi" w:cstheme="majorHAnsi"/>
          <w:sz w:val="28"/>
          <w:szCs w:val="28"/>
          <w:lang w:val="nl-NL"/>
        </w:rPr>
        <w:t>B</w:t>
      </w:r>
      <w:r w:rsidRPr="00687A8B">
        <w:rPr>
          <w:rFonts w:asciiTheme="majorHAnsi" w:hAnsiTheme="majorHAnsi" w:cstheme="majorHAnsi"/>
          <w:sz w:val="28"/>
          <w:szCs w:val="28"/>
          <w:lang w:val="nl-NL"/>
        </w:rPr>
        <w:t xml:space="preserve">ộ, cơ quan ngang </w:t>
      </w:r>
      <w:r w:rsidR="001E303E">
        <w:rPr>
          <w:rFonts w:asciiTheme="majorHAnsi" w:hAnsiTheme="majorHAnsi" w:cstheme="majorHAnsi"/>
          <w:sz w:val="28"/>
          <w:szCs w:val="28"/>
          <w:lang w:val="nl-NL"/>
        </w:rPr>
        <w:t>B</w:t>
      </w:r>
      <w:r w:rsidRPr="00687A8B">
        <w:rPr>
          <w:rFonts w:asciiTheme="majorHAnsi" w:hAnsiTheme="majorHAnsi" w:cstheme="majorHAnsi"/>
          <w:sz w:val="28"/>
          <w:szCs w:val="28"/>
          <w:lang w:val="nl-NL"/>
        </w:rPr>
        <w:t xml:space="preserve">ộ bao gồm: </w:t>
      </w:r>
      <w:r w:rsidRPr="00687A8B">
        <w:rPr>
          <w:rFonts w:asciiTheme="majorHAnsi" w:hAnsiTheme="majorHAnsi" w:cstheme="majorHAnsi"/>
          <w:bCs/>
          <w:sz w:val="28"/>
          <w:szCs w:val="28"/>
          <w:lang w:val="nl-NL"/>
        </w:rPr>
        <w:t xml:space="preserve">Bộ </w:t>
      </w:r>
      <w:r w:rsidR="007E1E5E">
        <w:rPr>
          <w:rFonts w:asciiTheme="majorHAnsi" w:hAnsiTheme="majorHAnsi" w:cstheme="majorHAnsi"/>
          <w:bCs/>
          <w:sz w:val="28"/>
          <w:szCs w:val="28"/>
          <w:lang w:val="nl-NL"/>
        </w:rPr>
        <w:t>Tư pháp</w:t>
      </w:r>
      <w:r w:rsidRPr="00687A8B">
        <w:rPr>
          <w:rFonts w:asciiTheme="majorHAnsi" w:hAnsiTheme="majorHAnsi" w:cstheme="majorHAnsi"/>
          <w:bCs/>
          <w:sz w:val="28"/>
          <w:szCs w:val="28"/>
          <w:lang w:val="nl-NL"/>
        </w:rPr>
        <w:t xml:space="preserve">; Bộ Công an; Bộ Quốc phòng; Bộ Ngoại giao; </w:t>
      </w:r>
      <w:r w:rsidR="007E1E5E">
        <w:rPr>
          <w:rFonts w:asciiTheme="majorHAnsi" w:hAnsiTheme="majorHAnsi" w:cstheme="majorHAnsi"/>
          <w:sz w:val="28"/>
          <w:szCs w:val="28"/>
          <w:lang w:val="nl-NL"/>
        </w:rPr>
        <w:t>Ngân hàng nhà nước</w:t>
      </w:r>
      <w:r w:rsidR="006E08E3">
        <w:rPr>
          <w:rFonts w:asciiTheme="majorHAnsi" w:hAnsiTheme="majorHAnsi" w:cstheme="majorHAnsi"/>
          <w:sz w:val="28"/>
          <w:szCs w:val="28"/>
          <w:lang w:val="nl-NL"/>
        </w:rPr>
        <w:t xml:space="preserve">; đại diện </w:t>
      </w:r>
      <w:r w:rsidR="006E08E3" w:rsidRPr="007E1E5E">
        <w:rPr>
          <w:rFonts w:ascii="Times New Roman" w:eastAsia="Calibri" w:hAnsi="Times New Roman" w:cs="Times New Roman"/>
          <w:b/>
          <w:color w:val="000000"/>
          <w:sz w:val="28"/>
          <w:szCs w:val="28"/>
          <w:lang w:val="nl-NL"/>
        </w:rPr>
        <w:t xml:space="preserve">04 </w:t>
      </w:r>
      <w:r w:rsidR="006E08E3" w:rsidRPr="007E1E5E">
        <w:rPr>
          <w:rFonts w:ascii="Times New Roman" w:eastAsia="Calibri" w:hAnsi="Times New Roman" w:cs="Times New Roman"/>
          <w:color w:val="000000"/>
          <w:sz w:val="28"/>
          <w:szCs w:val="28"/>
          <w:lang w:val="nl-NL"/>
        </w:rPr>
        <w:t>đơn vị Bộ Tài chính</w:t>
      </w:r>
      <w:r w:rsidR="006E08E3">
        <w:rPr>
          <w:rFonts w:ascii="Times New Roman" w:eastAsia="Calibri" w:hAnsi="Times New Roman" w:cs="Times New Roman"/>
          <w:color w:val="000000"/>
          <w:sz w:val="28"/>
          <w:szCs w:val="28"/>
          <w:lang w:val="nl-NL"/>
        </w:rPr>
        <w:t xml:space="preserve"> bao gồm:</w:t>
      </w:r>
      <w:r w:rsidR="006E08E3" w:rsidRPr="006E08E3">
        <w:rPr>
          <w:rFonts w:ascii="Times New Roman" w:eastAsia="Calibri" w:hAnsi="Times New Roman" w:cs="Times New Roman"/>
          <w:color w:val="000000"/>
          <w:sz w:val="28"/>
          <w:szCs w:val="28"/>
          <w:lang w:val="nl-NL"/>
        </w:rPr>
        <w:t xml:space="preserve"> </w:t>
      </w:r>
      <w:r w:rsidR="006E08E3" w:rsidRPr="007E1E5E">
        <w:rPr>
          <w:rFonts w:ascii="Times New Roman" w:eastAsia="Calibri" w:hAnsi="Times New Roman" w:cs="Times New Roman"/>
          <w:color w:val="000000"/>
          <w:sz w:val="28"/>
          <w:szCs w:val="28"/>
          <w:lang w:val="nl-NL"/>
        </w:rPr>
        <w:t>Văn phòng Bộ; Cục Quản lý, giám sát chính sách thuế, phí và lệ phí; Vụ pháp chế; Cục Hải quan</w:t>
      </w:r>
      <w:r w:rsidR="006E08E3">
        <w:rPr>
          <w:rFonts w:ascii="Times New Roman" w:eastAsia="Calibri" w:hAnsi="Times New Roman" w:cs="Times New Roman"/>
          <w:color w:val="000000"/>
          <w:sz w:val="28"/>
          <w:szCs w:val="28"/>
          <w:lang w:val="nl-NL"/>
        </w:rPr>
        <w:t>.</w:t>
      </w:r>
      <w:r w:rsidR="00563539">
        <w:rPr>
          <w:rFonts w:asciiTheme="majorHAnsi" w:hAnsiTheme="majorHAnsi" w:cstheme="majorHAnsi"/>
          <w:sz w:val="28"/>
          <w:szCs w:val="28"/>
          <w:lang w:val="nl-NL"/>
        </w:rPr>
        <w:t xml:space="preserve"> Trong đó, tổng số ý kiến phát biểu tại Hội nghị là </w:t>
      </w:r>
      <w:r w:rsidR="00563539" w:rsidRPr="00563539">
        <w:rPr>
          <w:rFonts w:asciiTheme="majorHAnsi" w:hAnsiTheme="majorHAnsi" w:cstheme="majorHAnsi"/>
          <w:b/>
          <w:sz w:val="28"/>
          <w:szCs w:val="28"/>
          <w:lang w:val="nl-NL"/>
        </w:rPr>
        <w:t>07</w:t>
      </w:r>
      <w:r w:rsidR="00563539">
        <w:rPr>
          <w:rFonts w:asciiTheme="majorHAnsi" w:hAnsiTheme="majorHAnsi" w:cstheme="majorHAnsi"/>
          <w:sz w:val="28"/>
          <w:szCs w:val="28"/>
          <w:lang w:val="nl-NL"/>
        </w:rPr>
        <w:t xml:space="preserve"> ý kiến.</w:t>
      </w:r>
    </w:p>
    <w:p w:rsidR="00193B74" w:rsidRPr="00416440" w:rsidRDefault="00193B74" w:rsidP="008B79AD">
      <w:pPr>
        <w:spacing w:before="120" w:after="120" w:line="240" w:lineRule="auto"/>
        <w:ind w:firstLine="851"/>
        <w:jc w:val="both"/>
        <w:rPr>
          <w:rFonts w:ascii="Times New Roman" w:eastAsia="Calibri" w:hAnsi="Times New Roman" w:cs="Times New Roman"/>
          <w:b/>
          <w:color w:val="000000"/>
          <w:sz w:val="28"/>
          <w:szCs w:val="28"/>
          <w:lang w:val="nl-NL"/>
        </w:rPr>
      </w:pPr>
      <w:r>
        <w:rPr>
          <w:rFonts w:ascii="Times New Roman" w:eastAsia="Calibri" w:hAnsi="Times New Roman" w:cs="Times New Roman"/>
          <w:b/>
          <w:color w:val="000000"/>
          <w:sz w:val="28"/>
          <w:szCs w:val="28"/>
          <w:lang w:val="nl-NL"/>
        </w:rPr>
        <w:t>2. Kết quả cụ thể như sau:</w:t>
      </w:r>
    </w:p>
    <w:tbl>
      <w:tblPr>
        <w:tblStyle w:val="TableGrid"/>
        <w:tblW w:w="14567" w:type="dxa"/>
        <w:tblLook w:val="04A0" w:firstRow="1" w:lastRow="0" w:firstColumn="1" w:lastColumn="0" w:noHBand="0" w:noVBand="1"/>
      </w:tblPr>
      <w:tblGrid>
        <w:gridCol w:w="3227"/>
        <w:gridCol w:w="2551"/>
        <w:gridCol w:w="4253"/>
        <w:gridCol w:w="4536"/>
      </w:tblGrid>
      <w:tr w:rsidR="00416440" w:rsidRPr="001B6C28" w:rsidTr="00BC6B18">
        <w:tc>
          <w:tcPr>
            <w:tcW w:w="3227" w:type="dxa"/>
          </w:tcPr>
          <w:p w:rsidR="00416440" w:rsidRPr="001B6C28" w:rsidRDefault="008B79AD" w:rsidP="007D77A5">
            <w:pPr>
              <w:jc w:val="center"/>
              <w:rPr>
                <w:rFonts w:eastAsia="Calibri"/>
                <w:b/>
                <w:color w:val="000000"/>
                <w:sz w:val="28"/>
                <w:szCs w:val="28"/>
                <w:lang w:val="nl-NL"/>
              </w:rPr>
            </w:pPr>
            <w:r w:rsidRPr="001B6C28">
              <w:rPr>
                <w:rFonts w:eastAsia="Calibri"/>
                <w:b/>
                <w:color w:val="000000"/>
                <w:sz w:val="28"/>
                <w:szCs w:val="28"/>
                <w:lang w:val="nl-NL"/>
              </w:rPr>
              <w:t>Chính sách/Nhóm vấn đề</w:t>
            </w:r>
          </w:p>
        </w:tc>
        <w:tc>
          <w:tcPr>
            <w:tcW w:w="2551" w:type="dxa"/>
          </w:tcPr>
          <w:p w:rsidR="00416440" w:rsidRPr="001B6C28" w:rsidRDefault="008B79AD" w:rsidP="007D77A5">
            <w:pPr>
              <w:jc w:val="center"/>
              <w:rPr>
                <w:rFonts w:eastAsia="Calibri"/>
                <w:b/>
                <w:color w:val="000000"/>
                <w:sz w:val="28"/>
                <w:szCs w:val="28"/>
                <w:lang w:val="nl-NL"/>
              </w:rPr>
            </w:pPr>
            <w:r w:rsidRPr="001B6C28">
              <w:rPr>
                <w:rFonts w:eastAsia="Calibri"/>
                <w:b/>
                <w:color w:val="000000"/>
                <w:sz w:val="28"/>
                <w:szCs w:val="28"/>
                <w:lang w:val="nl-NL"/>
              </w:rPr>
              <w:t>Chủ thể tham vấn</w:t>
            </w:r>
          </w:p>
        </w:tc>
        <w:tc>
          <w:tcPr>
            <w:tcW w:w="4253" w:type="dxa"/>
          </w:tcPr>
          <w:p w:rsidR="008B483A" w:rsidRPr="001B6C28" w:rsidRDefault="008B79AD" w:rsidP="007D77A5">
            <w:pPr>
              <w:jc w:val="center"/>
              <w:rPr>
                <w:rFonts w:eastAsia="Calibri"/>
                <w:b/>
                <w:color w:val="000000"/>
                <w:sz w:val="28"/>
                <w:szCs w:val="28"/>
                <w:lang w:val="nl-NL"/>
              </w:rPr>
            </w:pPr>
            <w:r w:rsidRPr="001B6C28">
              <w:rPr>
                <w:rFonts w:eastAsia="Calibri"/>
                <w:b/>
                <w:color w:val="000000"/>
                <w:sz w:val="28"/>
                <w:szCs w:val="28"/>
                <w:lang w:val="nl-NL"/>
              </w:rPr>
              <w:t>Nội dung tham vấn</w:t>
            </w:r>
          </w:p>
        </w:tc>
        <w:tc>
          <w:tcPr>
            <w:tcW w:w="4536" w:type="dxa"/>
          </w:tcPr>
          <w:p w:rsidR="00416440" w:rsidRPr="001B6C28" w:rsidRDefault="008B79AD" w:rsidP="007D77A5">
            <w:pPr>
              <w:jc w:val="center"/>
              <w:rPr>
                <w:rFonts w:eastAsia="Calibri"/>
                <w:b/>
                <w:color w:val="000000"/>
                <w:sz w:val="28"/>
                <w:szCs w:val="28"/>
                <w:lang w:val="nl-NL"/>
              </w:rPr>
            </w:pPr>
            <w:r w:rsidRPr="001B6C28">
              <w:rPr>
                <w:rFonts w:eastAsia="Calibri"/>
                <w:b/>
                <w:color w:val="000000"/>
                <w:sz w:val="28"/>
                <w:szCs w:val="28"/>
                <w:lang w:val="nl-NL"/>
              </w:rPr>
              <w:t>Nội dung tiếp thu, giải trình</w:t>
            </w:r>
          </w:p>
        </w:tc>
      </w:tr>
      <w:tr w:rsidR="00563539" w:rsidRPr="001B6C28" w:rsidTr="00BC6B18">
        <w:tc>
          <w:tcPr>
            <w:tcW w:w="3227" w:type="dxa"/>
          </w:tcPr>
          <w:p w:rsidR="00563539" w:rsidRPr="001B6C28" w:rsidRDefault="00563539" w:rsidP="007D77A5">
            <w:pPr>
              <w:jc w:val="both"/>
              <w:rPr>
                <w:rFonts w:eastAsia="Calibri"/>
                <w:color w:val="000000"/>
                <w:sz w:val="28"/>
                <w:szCs w:val="28"/>
                <w:lang w:val="nl-NL"/>
              </w:rPr>
            </w:pPr>
            <w:r w:rsidRPr="001B6C28">
              <w:rPr>
                <w:rFonts w:eastAsia="Calibri"/>
                <w:color w:val="000000"/>
                <w:sz w:val="28"/>
                <w:szCs w:val="28"/>
                <w:lang w:val="nl-NL"/>
              </w:rPr>
              <w:t xml:space="preserve">Về hồ sơ </w:t>
            </w:r>
            <w:r w:rsidR="008947BA">
              <w:rPr>
                <w:rFonts w:eastAsia="Calibri"/>
                <w:color w:val="000000"/>
                <w:sz w:val="28"/>
                <w:szCs w:val="28"/>
                <w:lang w:val="nl-NL"/>
              </w:rPr>
              <w:t>chính sách</w:t>
            </w:r>
          </w:p>
        </w:tc>
        <w:tc>
          <w:tcPr>
            <w:tcW w:w="2551" w:type="dxa"/>
          </w:tcPr>
          <w:p w:rsidR="00563539" w:rsidRPr="001B6C28" w:rsidRDefault="007E1E5E" w:rsidP="007D77A5">
            <w:pPr>
              <w:jc w:val="both"/>
              <w:rPr>
                <w:rFonts w:eastAsia="Calibri"/>
                <w:color w:val="000000"/>
                <w:sz w:val="28"/>
                <w:szCs w:val="28"/>
                <w:lang w:val="nl-NL"/>
              </w:rPr>
            </w:pPr>
            <w:r w:rsidRPr="001B6C28">
              <w:rPr>
                <w:sz w:val="28"/>
                <w:szCs w:val="28"/>
                <w:lang w:val="nl-NL"/>
              </w:rPr>
              <w:t xml:space="preserve">Đại diện Hội đồng Dân tộc; đại diện của </w:t>
            </w:r>
            <w:r w:rsidRPr="001B6C28">
              <w:rPr>
                <w:rFonts w:eastAsia="Calibri"/>
                <w:color w:val="000000"/>
                <w:sz w:val="28"/>
                <w:szCs w:val="28"/>
                <w:lang w:val="nl-NL"/>
              </w:rPr>
              <w:t xml:space="preserve">Thường trực Ủy ban Kinh tế và Tài chính </w:t>
            </w:r>
            <w:r w:rsidRPr="001B6C28">
              <w:rPr>
                <w:rFonts w:eastAsia="Calibri"/>
                <w:color w:val="000000"/>
                <w:sz w:val="28"/>
                <w:szCs w:val="28"/>
                <w:lang w:val="nl-NL"/>
              </w:rPr>
              <w:lastRenderedPageBreak/>
              <w:t>của Quốc hội</w:t>
            </w:r>
            <w:r w:rsidRPr="001B6C28">
              <w:rPr>
                <w:sz w:val="28"/>
                <w:szCs w:val="28"/>
                <w:lang w:val="nl-NL"/>
              </w:rPr>
              <w:t xml:space="preserve">; đại diện 05 </w:t>
            </w:r>
            <w:r w:rsidR="001E303E" w:rsidRPr="001B6C28">
              <w:rPr>
                <w:sz w:val="28"/>
                <w:szCs w:val="28"/>
                <w:lang w:val="nl-NL"/>
              </w:rPr>
              <w:t>B</w:t>
            </w:r>
            <w:r w:rsidRPr="001B6C28">
              <w:rPr>
                <w:sz w:val="28"/>
                <w:szCs w:val="28"/>
                <w:lang w:val="nl-NL"/>
              </w:rPr>
              <w:t xml:space="preserve">ộ, cơ quan ngang </w:t>
            </w:r>
            <w:r w:rsidR="001E303E" w:rsidRPr="001B6C28">
              <w:rPr>
                <w:sz w:val="28"/>
                <w:szCs w:val="28"/>
                <w:lang w:val="nl-NL"/>
              </w:rPr>
              <w:t>B</w:t>
            </w:r>
            <w:r w:rsidRPr="001B6C28">
              <w:rPr>
                <w:sz w:val="28"/>
                <w:szCs w:val="28"/>
                <w:lang w:val="nl-NL"/>
              </w:rPr>
              <w:t xml:space="preserve">ộ bao gồm: </w:t>
            </w:r>
            <w:r w:rsidRPr="001B6C28">
              <w:rPr>
                <w:bCs/>
                <w:sz w:val="28"/>
                <w:szCs w:val="28"/>
                <w:lang w:val="nl-NL"/>
              </w:rPr>
              <w:t xml:space="preserve">Bộ Tư pháp; Bộ Công an; Bộ Quốc phòng; Bộ Ngoại giao; </w:t>
            </w:r>
            <w:r w:rsidRPr="001B6C28">
              <w:rPr>
                <w:sz w:val="28"/>
                <w:szCs w:val="28"/>
                <w:lang w:val="nl-NL"/>
              </w:rPr>
              <w:t>Ngân hàng nhà nước</w:t>
            </w:r>
          </w:p>
        </w:tc>
        <w:tc>
          <w:tcPr>
            <w:tcW w:w="4253" w:type="dxa"/>
          </w:tcPr>
          <w:p w:rsidR="00563539" w:rsidRPr="001B6C28" w:rsidRDefault="006E08E3" w:rsidP="007D77A5">
            <w:pPr>
              <w:ind w:firstLineChars="200" w:firstLine="560"/>
              <w:jc w:val="both"/>
              <w:rPr>
                <w:rFonts w:eastAsia="Calibri"/>
                <w:color w:val="000000"/>
                <w:sz w:val="28"/>
                <w:szCs w:val="28"/>
                <w:lang w:val="nl-NL"/>
              </w:rPr>
            </w:pPr>
            <w:r w:rsidRPr="001B6C28">
              <w:rPr>
                <w:rFonts w:eastAsia="Calibri"/>
                <w:color w:val="000000"/>
                <w:sz w:val="28"/>
                <w:szCs w:val="28"/>
                <w:lang w:val="nl-NL"/>
              </w:rPr>
              <w:lastRenderedPageBreak/>
              <w:t xml:space="preserve">- </w:t>
            </w:r>
            <w:r w:rsidR="00563539" w:rsidRPr="001B6C28">
              <w:rPr>
                <w:rFonts w:eastAsia="Calibri"/>
                <w:color w:val="000000"/>
                <w:sz w:val="28"/>
                <w:szCs w:val="28"/>
                <w:lang w:val="nl-NL"/>
              </w:rPr>
              <w:t xml:space="preserve">Hồ sơ </w:t>
            </w:r>
            <w:r w:rsidR="004D0C00" w:rsidRPr="001B6C28">
              <w:rPr>
                <w:rFonts w:eastAsia="Calibri"/>
                <w:color w:val="000000"/>
                <w:sz w:val="28"/>
                <w:szCs w:val="28"/>
                <w:lang w:val="nl-NL"/>
              </w:rPr>
              <w:t>đảm bảo</w:t>
            </w:r>
            <w:r w:rsidR="00563539" w:rsidRPr="001B6C28">
              <w:rPr>
                <w:rFonts w:eastAsia="Calibri"/>
                <w:color w:val="000000"/>
                <w:sz w:val="28"/>
                <w:szCs w:val="28"/>
                <w:lang w:val="nl-NL"/>
              </w:rPr>
              <w:t xml:space="preserve"> đầy đủ theo quy định của Luật Ban hành VBQPPL.</w:t>
            </w:r>
          </w:p>
          <w:p w:rsidR="00563539" w:rsidRPr="001B6C28" w:rsidRDefault="006E08E3" w:rsidP="007D77A5">
            <w:pPr>
              <w:ind w:firstLineChars="200" w:firstLine="560"/>
              <w:jc w:val="both"/>
              <w:rPr>
                <w:rFonts w:eastAsia="Calibri"/>
                <w:color w:val="000000"/>
                <w:sz w:val="28"/>
                <w:szCs w:val="28"/>
                <w:lang w:val="nl-NL"/>
              </w:rPr>
            </w:pPr>
            <w:r w:rsidRPr="001B6C28">
              <w:rPr>
                <w:sz w:val="28"/>
                <w:szCs w:val="28"/>
                <w:lang w:val="nl-NL"/>
              </w:rPr>
              <w:lastRenderedPageBreak/>
              <w:t>- N</w:t>
            </w:r>
            <w:r w:rsidRPr="001B6C28">
              <w:rPr>
                <w:sz w:val="28"/>
                <w:szCs w:val="28"/>
              </w:rPr>
              <w:t>hất trí việc đề xuất đưa vào chương trình lập pháp</w:t>
            </w:r>
            <w:r w:rsidRPr="001B6C28">
              <w:rPr>
                <w:sz w:val="28"/>
                <w:szCs w:val="28"/>
                <w:lang w:val="nl-NL"/>
              </w:rPr>
              <w:t xml:space="preserve"> năm 2025 với tiến độ trình Quốc hội cho ý kiến và thông qua</w:t>
            </w:r>
            <w:r w:rsidRPr="001B6C28">
              <w:rPr>
                <w:sz w:val="28"/>
                <w:szCs w:val="28"/>
              </w:rPr>
              <w:t xml:space="preserve"> tại kỳ họp thứ 10</w:t>
            </w:r>
            <w:r w:rsidRPr="001B6C28">
              <w:rPr>
                <w:sz w:val="28"/>
                <w:szCs w:val="28"/>
                <w:lang w:val="nl-NL"/>
              </w:rPr>
              <w:t xml:space="preserve"> (tháng 10/2025</w:t>
            </w:r>
            <w:r w:rsidRPr="001B6C28">
              <w:rPr>
                <w:rFonts w:eastAsia="Calibri"/>
                <w:color w:val="000000"/>
                <w:sz w:val="28"/>
                <w:szCs w:val="28"/>
                <w:lang w:val="nl-NL"/>
              </w:rPr>
              <w:t>)</w:t>
            </w:r>
          </w:p>
        </w:tc>
        <w:tc>
          <w:tcPr>
            <w:tcW w:w="4536" w:type="dxa"/>
          </w:tcPr>
          <w:p w:rsidR="00563539" w:rsidRPr="001B6C28" w:rsidRDefault="00563539" w:rsidP="007D77A5">
            <w:pPr>
              <w:ind w:firstLineChars="200" w:firstLine="560"/>
              <w:jc w:val="center"/>
              <w:rPr>
                <w:rFonts w:eastAsia="Calibri"/>
                <w:color w:val="000000"/>
                <w:sz w:val="28"/>
                <w:szCs w:val="28"/>
                <w:lang w:val="nl-NL"/>
              </w:rPr>
            </w:pPr>
          </w:p>
        </w:tc>
      </w:tr>
      <w:tr w:rsidR="00416440" w:rsidRPr="001B6C28" w:rsidTr="00BC6B18">
        <w:tc>
          <w:tcPr>
            <w:tcW w:w="3227" w:type="dxa"/>
          </w:tcPr>
          <w:p w:rsidR="00416440" w:rsidRPr="001B6C28" w:rsidRDefault="003F11F4" w:rsidP="007D77A5">
            <w:pPr>
              <w:jc w:val="both"/>
              <w:rPr>
                <w:rFonts w:eastAsia="Calibri"/>
                <w:color w:val="000000"/>
                <w:sz w:val="28"/>
                <w:szCs w:val="28"/>
                <w:lang w:val="nl-NL"/>
              </w:rPr>
            </w:pPr>
            <w:r w:rsidRPr="001B6C28">
              <w:rPr>
                <w:sz w:val="28"/>
                <w:szCs w:val="28"/>
              </w:rPr>
              <w:t>Báo cáo đánh giá tác động</w:t>
            </w:r>
          </w:p>
        </w:tc>
        <w:tc>
          <w:tcPr>
            <w:tcW w:w="2551" w:type="dxa"/>
          </w:tcPr>
          <w:p w:rsidR="00416440" w:rsidRPr="001B6C28" w:rsidRDefault="008B79AD" w:rsidP="007D77A5">
            <w:pPr>
              <w:jc w:val="both"/>
              <w:rPr>
                <w:rFonts w:eastAsia="Calibri"/>
                <w:color w:val="000000"/>
                <w:sz w:val="28"/>
                <w:szCs w:val="28"/>
                <w:lang w:val="nl-NL"/>
              </w:rPr>
            </w:pPr>
            <w:r w:rsidRPr="001B6C28">
              <w:rPr>
                <w:rFonts w:eastAsia="Calibri"/>
                <w:color w:val="000000"/>
                <w:sz w:val="28"/>
                <w:szCs w:val="28"/>
                <w:lang w:val="nl-NL"/>
              </w:rPr>
              <w:t>Đại diện</w:t>
            </w:r>
            <w:r w:rsidR="003F11F4" w:rsidRPr="001B6C28">
              <w:rPr>
                <w:sz w:val="28"/>
                <w:szCs w:val="28"/>
              </w:rPr>
              <w:t xml:space="preserve"> Thường trực Hội đồng </w:t>
            </w:r>
            <w:r w:rsidR="00DA3B28" w:rsidRPr="004723BB">
              <w:rPr>
                <w:sz w:val="28"/>
                <w:szCs w:val="28"/>
                <w:lang w:val="nl-NL"/>
              </w:rPr>
              <w:t>D</w:t>
            </w:r>
            <w:r w:rsidR="003F11F4" w:rsidRPr="001B6C28">
              <w:rPr>
                <w:sz w:val="28"/>
                <w:szCs w:val="28"/>
              </w:rPr>
              <w:t>ân tộc</w:t>
            </w:r>
          </w:p>
        </w:tc>
        <w:tc>
          <w:tcPr>
            <w:tcW w:w="4253" w:type="dxa"/>
          </w:tcPr>
          <w:p w:rsidR="001E303E" w:rsidRPr="001B6C28" w:rsidRDefault="003F11F4" w:rsidP="007D77A5">
            <w:pPr>
              <w:ind w:firstLineChars="200" w:firstLine="560"/>
              <w:jc w:val="both"/>
              <w:rPr>
                <w:sz w:val="28"/>
                <w:szCs w:val="28"/>
              </w:rPr>
            </w:pPr>
            <w:r w:rsidRPr="001B6C28">
              <w:rPr>
                <w:sz w:val="28"/>
                <w:szCs w:val="28"/>
                <w:lang w:val="nl-NL"/>
              </w:rPr>
              <w:t>N</w:t>
            </w:r>
            <w:r w:rsidRPr="001B6C28">
              <w:rPr>
                <w:sz w:val="28"/>
                <w:szCs w:val="28"/>
              </w:rPr>
              <w:t xml:space="preserve">ội dung Báo cáo đánh giá tác động </w:t>
            </w:r>
            <w:r w:rsidR="00EF16E5" w:rsidRPr="001B6C28">
              <w:rPr>
                <w:sz w:val="28"/>
                <w:szCs w:val="28"/>
              </w:rPr>
              <w:t xml:space="preserve">chưa </w:t>
            </w:r>
            <w:r w:rsidRPr="001B6C28">
              <w:rPr>
                <w:sz w:val="28"/>
                <w:szCs w:val="28"/>
              </w:rPr>
              <w:t xml:space="preserve">đánh giá kỹ theo 5 nhóm chính sách, </w:t>
            </w:r>
            <w:r w:rsidR="001E303E" w:rsidRPr="001B6C28">
              <w:rPr>
                <w:sz w:val="28"/>
                <w:szCs w:val="28"/>
              </w:rPr>
              <w:t xml:space="preserve">đề nghị </w:t>
            </w:r>
            <w:r w:rsidR="00EF16E5" w:rsidRPr="001B6C28">
              <w:rPr>
                <w:sz w:val="28"/>
                <w:szCs w:val="28"/>
                <w:lang w:val="nl-NL"/>
              </w:rPr>
              <w:t>Bộ Tài chính</w:t>
            </w:r>
            <w:r w:rsidR="001E303E" w:rsidRPr="001B6C28">
              <w:rPr>
                <w:sz w:val="28"/>
                <w:szCs w:val="28"/>
              </w:rPr>
              <w:t xml:space="preserve"> bổ sung thêm</w:t>
            </w:r>
            <w:r w:rsidR="00EF16E5" w:rsidRPr="001B6C28">
              <w:rPr>
                <w:sz w:val="28"/>
                <w:szCs w:val="28"/>
                <w:lang w:val="nl-NL"/>
              </w:rPr>
              <w:t xml:space="preserve"> </w:t>
            </w:r>
            <w:r w:rsidR="004723BB">
              <w:rPr>
                <w:sz w:val="28"/>
                <w:szCs w:val="28"/>
                <w:lang w:val="nl-NL"/>
              </w:rPr>
              <w:t>b</w:t>
            </w:r>
            <w:r w:rsidR="001E303E" w:rsidRPr="001B6C28">
              <w:rPr>
                <w:sz w:val="28"/>
                <w:szCs w:val="28"/>
              </w:rPr>
              <w:t xml:space="preserve">áo cáo đánh giá tác động của 5 nhóm chính sách, đặc biệt </w:t>
            </w:r>
            <w:r w:rsidR="004723BB" w:rsidRPr="004723BB">
              <w:rPr>
                <w:sz w:val="28"/>
                <w:szCs w:val="28"/>
                <w:lang w:val="nl-NL"/>
              </w:rPr>
              <w:t>liên quan đến</w:t>
            </w:r>
            <w:r w:rsidR="001E303E" w:rsidRPr="001B6C28">
              <w:rPr>
                <w:sz w:val="28"/>
                <w:szCs w:val="28"/>
              </w:rPr>
              <w:t xml:space="preserve"> phát triển kinh tế số</w:t>
            </w:r>
            <w:r w:rsidR="00EF16E5" w:rsidRPr="001B6C28">
              <w:rPr>
                <w:sz w:val="28"/>
                <w:szCs w:val="28"/>
              </w:rPr>
              <w:t xml:space="preserve">, tư nhân, </w:t>
            </w:r>
            <w:r w:rsidR="00EF16E5" w:rsidRPr="001B6C28">
              <w:rPr>
                <w:sz w:val="28"/>
                <w:szCs w:val="28"/>
                <w:lang w:val="nl-NL"/>
              </w:rPr>
              <w:t>doanh nghiệp</w:t>
            </w:r>
            <w:r w:rsidR="001E303E" w:rsidRPr="001B6C28">
              <w:rPr>
                <w:sz w:val="28"/>
                <w:szCs w:val="28"/>
              </w:rPr>
              <w:t xml:space="preserve"> khởi nghiệ</w:t>
            </w:r>
            <w:r w:rsidR="00EF16E5" w:rsidRPr="001B6C28">
              <w:rPr>
                <w:sz w:val="28"/>
                <w:szCs w:val="28"/>
              </w:rPr>
              <w:t xml:space="preserve">p, </w:t>
            </w:r>
            <w:r w:rsidR="00EF16E5" w:rsidRPr="001B6C28">
              <w:rPr>
                <w:sz w:val="28"/>
                <w:szCs w:val="28"/>
                <w:lang w:val="nl-NL"/>
              </w:rPr>
              <w:t>doanh nghiệp</w:t>
            </w:r>
            <w:r w:rsidR="001E303E" w:rsidRPr="001B6C28">
              <w:rPr>
                <w:sz w:val="28"/>
                <w:szCs w:val="28"/>
              </w:rPr>
              <w:t xml:space="preserve"> nhỏ, tác động đến NSNN </w:t>
            </w:r>
            <w:r w:rsidR="00EF16E5" w:rsidRPr="001B6C28">
              <w:rPr>
                <w:sz w:val="28"/>
                <w:szCs w:val="28"/>
                <w:lang w:val="nl-NL"/>
              </w:rPr>
              <w:t>như thế nào</w:t>
            </w:r>
            <w:r w:rsidR="001E303E" w:rsidRPr="001B6C28">
              <w:rPr>
                <w:sz w:val="28"/>
                <w:szCs w:val="28"/>
              </w:rPr>
              <w:t xml:space="preserve">… </w:t>
            </w:r>
          </w:p>
          <w:p w:rsidR="00416440" w:rsidRPr="001B6C28" w:rsidRDefault="00416440" w:rsidP="007D77A5">
            <w:pPr>
              <w:ind w:firstLineChars="200" w:firstLine="560"/>
              <w:jc w:val="both"/>
              <w:rPr>
                <w:rFonts w:eastAsia="Calibri"/>
                <w:sz w:val="28"/>
                <w:szCs w:val="28"/>
              </w:rPr>
            </w:pPr>
          </w:p>
        </w:tc>
        <w:tc>
          <w:tcPr>
            <w:tcW w:w="4536" w:type="dxa"/>
          </w:tcPr>
          <w:p w:rsidR="00416440" w:rsidRPr="001B6C28" w:rsidRDefault="00414589" w:rsidP="007D77A5">
            <w:pPr>
              <w:ind w:firstLineChars="200" w:firstLine="560"/>
              <w:jc w:val="both"/>
              <w:rPr>
                <w:rFonts w:eastAsia="Calibri"/>
                <w:b/>
                <w:color w:val="000000"/>
                <w:sz w:val="28"/>
                <w:szCs w:val="28"/>
                <w:lang w:val="nl-NL"/>
              </w:rPr>
            </w:pPr>
            <w:r w:rsidRPr="001B6C28">
              <w:rPr>
                <w:rFonts w:eastAsia="Calibri"/>
                <w:color w:val="000000"/>
                <w:sz w:val="28"/>
                <w:szCs w:val="28"/>
                <w:lang w:val="nl-NL"/>
              </w:rPr>
              <w:t xml:space="preserve">Tiếp thu ý kiến của </w:t>
            </w:r>
            <w:r w:rsidRPr="001B6C28">
              <w:rPr>
                <w:sz w:val="28"/>
                <w:szCs w:val="28"/>
              </w:rPr>
              <w:t xml:space="preserve">Hội </w:t>
            </w:r>
            <w:r w:rsidRPr="001B6C28">
              <w:rPr>
                <w:rFonts w:eastAsia="MS Mincho"/>
                <w:sz w:val="28"/>
                <w:szCs w:val="28"/>
              </w:rPr>
              <w:t>đ</w:t>
            </w:r>
            <w:r w:rsidRPr="001B6C28">
              <w:rPr>
                <w:sz w:val="28"/>
                <w:szCs w:val="28"/>
              </w:rPr>
              <w:t>ồng dân tộc</w:t>
            </w:r>
            <w:r w:rsidRPr="001B6C28">
              <w:rPr>
                <w:rFonts w:eastAsia="Calibri"/>
                <w:color w:val="000000"/>
                <w:sz w:val="28"/>
                <w:szCs w:val="28"/>
                <w:lang w:val="nl-NL"/>
              </w:rPr>
              <w:t>, Bộ Tài chính sẽ rà soát để hoàn thiện lại</w:t>
            </w:r>
            <w:r w:rsidR="008947BA">
              <w:rPr>
                <w:rFonts w:eastAsia="Calibri"/>
                <w:color w:val="000000"/>
                <w:sz w:val="28"/>
                <w:szCs w:val="28"/>
                <w:lang w:val="nl-NL"/>
              </w:rPr>
              <w:t xml:space="preserve"> </w:t>
            </w:r>
            <w:r w:rsidR="008947BA" w:rsidRPr="001B6C28">
              <w:rPr>
                <w:sz w:val="28"/>
                <w:szCs w:val="28"/>
              </w:rPr>
              <w:t>Báo cáo đánh giá tác động</w:t>
            </w:r>
            <w:r w:rsidRPr="001B6C28">
              <w:rPr>
                <w:rFonts w:eastAsia="Calibri"/>
                <w:color w:val="000000"/>
                <w:sz w:val="28"/>
                <w:szCs w:val="28"/>
                <w:lang w:val="nl-NL"/>
              </w:rPr>
              <w:t>.</w:t>
            </w:r>
          </w:p>
        </w:tc>
      </w:tr>
      <w:tr w:rsidR="002E7744" w:rsidRPr="001B6C28" w:rsidTr="00BC6B18">
        <w:tc>
          <w:tcPr>
            <w:tcW w:w="3227" w:type="dxa"/>
          </w:tcPr>
          <w:p w:rsidR="002E7744" w:rsidRPr="001B6C28" w:rsidRDefault="002E7744" w:rsidP="007D77A5">
            <w:pPr>
              <w:jc w:val="both"/>
              <w:rPr>
                <w:sz w:val="28"/>
                <w:szCs w:val="28"/>
                <w:lang w:val="nl-NL"/>
              </w:rPr>
            </w:pPr>
            <w:r w:rsidRPr="001B6C28">
              <w:rPr>
                <w:sz w:val="28"/>
                <w:szCs w:val="28"/>
              </w:rPr>
              <w:t>Nhóm chính sách 1</w:t>
            </w:r>
            <w:r w:rsidRPr="001B6C28">
              <w:rPr>
                <w:sz w:val="28"/>
                <w:szCs w:val="28"/>
                <w:lang w:val="nl-NL"/>
              </w:rPr>
              <w:t xml:space="preserve">: </w:t>
            </w:r>
            <w:r w:rsidRPr="001B6C28">
              <w:rPr>
                <w:sz w:val="28"/>
                <w:szCs w:val="28"/>
              </w:rPr>
              <w:t>Cắt giảm đơn giản hóa thủ tục hành chính trong quản lý thuế</w:t>
            </w:r>
          </w:p>
          <w:p w:rsidR="002E7744" w:rsidRPr="001B6C28" w:rsidRDefault="002E7744" w:rsidP="007D77A5">
            <w:pPr>
              <w:jc w:val="both"/>
              <w:rPr>
                <w:sz w:val="28"/>
                <w:szCs w:val="28"/>
                <w:lang w:val="nl-NL"/>
              </w:rPr>
            </w:pPr>
          </w:p>
        </w:tc>
        <w:tc>
          <w:tcPr>
            <w:tcW w:w="2551" w:type="dxa"/>
          </w:tcPr>
          <w:p w:rsidR="002E7744" w:rsidRPr="001B6C28" w:rsidRDefault="001B6C28" w:rsidP="007D77A5">
            <w:pPr>
              <w:jc w:val="both"/>
              <w:rPr>
                <w:rFonts w:eastAsia="Calibri"/>
                <w:color w:val="000000"/>
                <w:sz w:val="28"/>
                <w:szCs w:val="28"/>
                <w:lang w:val="nl-NL"/>
              </w:rPr>
            </w:pPr>
            <w:r w:rsidRPr="001B6C28">
              <w:rPr>
                <w:sz w:val="28"/>
                <w:szCs w:val="28"/>
                <w:lang w:val="nl-NL"/>
              </w:rPr>
              <w:t xml:space="preserve">Đại diện </w:t>
            </w:r>
            <w:r w:rsidR="002E7744" w:rsidRPr="001B6C28">
              <w:rPr>
                <w:sz w:val="28"/>
                <w:szCs w:val="28"/>
                <w:lang w:val="nl-NL"/>
              </w:rPr>
              <w:t>Ủy ban Kinh tế và Tài chính</w:t>
            </w:r>
          </w:p>
        </w:tc>
        <w:tc>
          <w:tcPr>
            <w:tcW w:w="4253" w:type="dxa"/>
          </w:tcPr>
          <w:p w:rsidR="002E7744" w:rsidRPr="001B6C28" w:rsidRDefault="004723BB" w:rsidP="007D77A5">
            <w:pPr>
              <w:ind w:firstLineChars="200" w:firstLine="560"/>
              <w:jc w:val="both"/>
              <w:rPr>
                <w:sz w:val="28"/>
                <w:szCs w:val="28"/>
              </w:rPr>
            </w:pPr>
            <w:r w:rsidRPr="004723BB">
              <w:rPr>
                <w:sz w:val="28"/>
                <w:szCs w:val="28"/>
                <w:lang w:val="nl-NL"/>
              </w:rPr>
              <w:t>C</w:t>
            </w:r>
            <w:r w:rsidR="002E7744" w:rsidRPr="001B6C28">
              <w:rPr>
                <w:sz w:val="28"/>
                <w:szCs w:val="28"/>
              </w:rPr>
              <w:t xml:space="preserve">ác thủ tục hành chính thuế phải </w:t>
            </w:r>
            <w:r w:rsidR="002E7744" w:rsidRPr="001B6C28">
              <w:rPr>
                <w:rFonts w:eastAsia="MS Mincho"/>
                <w:sz w:val="28"/>
                <w:szCs w:val="28"/>
              </w:rPr>
              <w:t>đ</w:t>
            </w:r>
            <w:r w:rsidR="002E7744" w:rsidRPr="001B6C28">
              <w:rPr>
                <w:sz w:val="28"/>
                <w:szCs w:val="28"/>
              </w:rPr>
              <w:t xml:space="preserve">ược thiết kế </w:t>
            </w:r>
            <w:r w:rsidR="002E7744" w:rsidRPr="001B6C28">
              <w:rPr>
                <w:sz w:val="28"/>
                <w:szCs w:val="28"/>
                <w:lang w:val="nl-NL"/>
              </w:rPr>
              <w:t xml:space="preserve">đơn giản hóa </w:t>
            </w:r>
            <w:r w:rsidR="002E7744" w:rsidRPr="001B6C28">
              <w:rPr>
                <w:rFonts w:eastAsia="MS Mincho"/>
                <w:sz w:val="28"/>
                <w:szCs w:val="28"/>
              </w:rPr>
              <w:t>đ</w:t>
            </w:r>
            <w:r w:rsidR="002E7744" w:rsidRPr="001B6C28">
              <w:rPr>
                <w:sz w:val="28"/>
                <w:szCs w:val="28"/>
              </w:rPr>
              <w:t xml:space="preserve">ể NNT dễ thực hiện nhưng phải </w:t>
            </w:r>
            <w:r w:rsidR="002E7744" w:rsidRPr="001B6C28">
              <w:rPr>
                <w:rFonts w:eastAsia="MS Mincho"/>
                <w:sz w:val="28"/>
                <w:szCs w:val="28"/>
              </w:rPr>
              <w:t>đ</w:t>
            </w:r>
            <w:r w:rsidR="002E7744" w:rsidRPr="001B6C28">
              <w:rPr>
                <w:sz w:val="28"/>
                <w:szCs w:val="28"/>
              </w:rPr>
              <w:t xml:space="preserve">ảm bảo thực hiện </w:t>
            </w:r>
            <w:r w:rsidRPr="004723BB">
              <w:rPr>
                <w:sz w:val="28"/>
                <w:szCs w:val="28"/>
                <w:lang w:val="nl-NL"/>
              </w:rPr>
              <w:t xml:space="preserve">theo </w:t>
            </w:r>
            <w:r w:rsidR="002E7744" w:rsidRPr="001B6C28">
              <w:rPr>
                <w:sz w:val="28"/>
                <w:szCs w:val="28"/>
              </w:rPr>
              <w:t>chủ trương của nhà nước về quản lý thuế</w:t>
            </w:r>
            <w:r w:rsidR="001B6C28" w:rsidRPr="001B6C28">
              <w:rPr>
                <w:sz w:val="28"/>
                <w:szCs w:val="28"/>
                <w:lang w:val="nl-NL"/>
              </w:rPr>
              <w:t xml:space="preserve">, </w:t>
            </w:r>
            <w:r w:rsidR="001B6C28" w:rsidRPr="001B6C28">
              <w:rPr>
                <w:sz w:val="28"/>
                <w:szCs w:val="28"/>
              </w:rPr>
              <w:t>nhất là công khai minh bạch trong quản lý thuế</w:t>
            </w:r>
          </w:p>
        </w:tc>
        <w:tc>
          <w:tcPr>
            <w:tcW w:w="4536" w:type="dxa"/>
          </w:tcPr>
          <w:p w:rsidR="002E7744" w:rsidRPr="001B6C28" w:rsidRDefault="001B6C28" w:rsidP="007D77A5">
            <w:pPr>
              <w:ind w:firstLineChars="200" w:firstLine="560"/>
              <w:jc w:val="both"/>
              <w:rPr>
                <w:rFonts w:eastAsia="Calibri"/>
                <w:color w:val="000000"/>
                <w:sz w:val="28"/>
                <w:szCs w:val="28"/>
                <w:lang w:val="nl-NL"/>
              </w:rPr>
            </w:pPr>
            <w:r w:rsidRPr="001B6C28">
              <w:rPr>
                <w:rFonts w:eastAsia="Calibri"/>
                <w:color w:val="000000"/>
                <w:sz w:val="28"/>
                <w:szCs w:val="28"/>
                <w:lang w:val="nl-NL"/>
              </w:rPr>
              <w:t xml:space="preserve">Tiếp thu ý kiến của </w:t>
            </w:r>
            <w:r w:rsidRPr="001B6C28">
              <w:rPr>
                <w:sz w:val="28"/>
                <w:szCs w:val="28"/>
              </w:rPr>
              <w:t>Ủy ban Kinh tế và Tài chính</w:t>
            </w:r>
            <w:r w:rsidRPr="001B6C28">
              <w:rPr>
                <w:rFonts w:eastAsia="Calibri"/>
                <w:color w:val="000000"/>
                <w:sz w:val="28"/>
                <w:szCs w:val="28"/>
                <w:lang w:val="nl-NL"/>
              </w:rPr>
              <w:t>, Bộ Tài chính sẽ rà soát để hoàn thiện</w:t>
            </w:r>
            <w:r w:rsidR="004723BB">
              <w:rPr>
                <w:rFonts w:eastAsia="Calibri"/>
                <w:color w:val="000000"/>
                <w:sz w:val="28"/>
                <w:szCs w:val="28"/>
                <w:lang w:val="nl-NL"/>
              </w:rPr>
              <w:t xml:space="preserve"> Dự thảo Luật</w:t>
            </w:r>
            <w:r w:rsidRPr="001B6C28">
              <w:rPr>
                <w:rFonts w:eastAsia="Calibri"/>
                <w:color w:val="000000"/>
                <w:sz w:val="28"/>
                <w:szCs w:val="28"/>
                <w:lang w:val="nl-NL"/>
              </w:rPr>
              <w:t>.</w:t>
            </w:r>
          </w:p>
        </w:tc>
      </w:tr>
      <w:tr w:rsidR="001B6C28" w:rsidRPr="001B6C28" w:rsidTr="00BC6B18">
        <w:tc>
          <w:tcPr>
            <w:tcW w:w="3227" w:type="dxa"/>
          </w:tcPr>
          <w:p w:rsidR="001B6C28" w:rsidRPr="001B6C28" w:rsidRDefault="001B6C28" w:rsidP="007D77A5">
            <w:pPr>
              <w:jc w:val="both"/>
              <w:rPr>
                <w:sz w:val="28"/>
                <w:szCs w:val="28"/>
              </w:rPr>
            </w:pPr>
            <w:r w:rsidRPr="001B6C28">
              <w:rPr>
                <w:sz w:val="28"/>
                <w:szCs w:val="28"/>
              </w:rPr>
              <w:t>Nhóm chính sách 2: Đẩy mạnh phân cấp, phân quyền trong công tác quản lý thuế</w:t>
            </w:r>
          </w:p>
          <w:p w:rsidR="001B6C28" w:rsidRPr="001B6C28" w:rsidRDefault="001B6C28" w:rsidP="007D77A5">
            <w:pPr>
              <w:ind w:firstLineChars="200" w:firstLine="560"/>
              <w:jc w:val="both"/>
              <w:rPr>
                <w:sz w:val="28"/>
                <w:szCs w:val="28"/>
              </w:rPr>
            </w:pPr>
          </w:p>
        </w:tc>
        <w:tc>
          <w:tcPr>
            <w:tcW w:w="2551" w:type="dxa"/>
          </w:tcPr>
          <w:p w:rsidR="001B6C28" w:rsidRPr="001B6C28" w:rsidRDefault="001B6C28" w:rsidP="007D77A5">
            <w:r w:rsidRPr="001B6C28">
              <w:rPr>
                <w:sz w:val="28"/>
                <w:szCs w:val="28"/>
              </w:rPr>
              <w:lastRenderedPageBreak/>
              <w:t>Đại diện Ủy ban Kinh tế và Tài chính</w:t>
            </w:r>
          </w:p>
          <w:p w:rsidR="001B6C28" w:rsidRPr="001F4F93" w:rsidRDefault="001B6C28" w:rsidP="007D77A5">
            <w:r w:rsidRPr="001B6C28">
              <w:rPr>
                <w:sz w:val="28"/>
                <w:szCs w:val="28"/>
              </w:rPr>
              <w:t>Đại diện Ngân hàng Nhà nướ</w:t>
            </w:r>
            <w:r w:rsidR="001F4F93">
              <w:rPr>
                <w:sz w:val="28"/>
                <w:szCs w:val="28"/>
              </w:rPr>
              <w:t>c</w:t>
            </w:r>
          </w:p>
          <w:p w:rsidR="001B6C28" w:rsidRPr="001B6C28" w:rsidRDefault="001B6C28" w:rsidP="007D77A5">
            <w:pPr>
              <w:jc w:val="both"/>
              <w:rPr>
                <w:sz w:val="28"/>
                <w:szCs w:val="28"/>
                <w:lang w:val="nl-NL"/>
              </w:rPr>
            </w:pPr>
          </w:p>
        </w:tc>
        <w:tc>
          <w:tcPr>
            <w:tcW w:w="4253" w:type="dxa"/>
          </w:tcPr>
          <w:p w:rsidR="001B6C28" w:rsidRPr="00293E9C" w:rsidRDefault="001B6C28" w:rsidP="007D77A5">
            <w:pPr>
              <w:ind w:firstLineChars="200" w:firstLine="560"/>
              <w:jc w:val="both"/>
              <w:rPr>
                <w:sz w:val="28"/>
                <w:szCs w:val="28"/>
              </w:rPr>
            </w:pPr>
            <w:r w:rsidRPr="00293E9C">
              <w:rPr>
                <w:sz w:val="28"/>
                <w:szCs w:val="28"/>
              </w:rPr>
              <w:lastRenderedPageBreak/>
              <w:t xml:space="preserve">- Ủy ban Kinh tế và Tài chính: ủng hộ chủ trương này nhưng phải đảm bảo các đơn vị được phân cấp đủ trình độ quản lý được, đồng thời </w:t>
            </w:r>
            <w:r w:rsidRPr="00293E9C">
              <w:rPr>
                <w:sz w:val="28"/>
                <w:szCs w:val="28"/>
              </w:rPr>
              <w:lastRenderedPageBreak/>
              <w:t>tại Dự thảo Luật không nên quy định quá chi tiết về thẩm quyền.</w:t>
            </w:r>
          </w:p>
          <w:p w:rsidR="001B6C28" w:rsidRPr="002D0297" w:rsidRDefault="001B6C28" w:rsidP="007D77A5">
            <w:pPr>
              <w:ind w:firstLineChars="200" w:firstLine="560"/>
              <w:jc w:val="both"/>
              <w:rPr>
                <w:sz w:val="28"/>
                <w:szCs w:val="28"/>
              </w:rPr>
            </w:pPr>
            <w:r w:rsidRPr="00293E9C">
              <w:rPr>
                <w:sz w:val="28"/>
                <w:szCs w:val="28"/>
              </w:rPr>
              <w:t xml:space="preserve">- Ngân hàng </w:t>
            </w:r>
            <w:r w:rsidR="00455E77" w:rsidRPr="00455E77">
              <w:rPr>
                <w:sz w:val="28"/>
                <w:szCs w:val="28"/>
              </w:rPr>
              <w:t>n</w:t>
            </w:r>
            <w:r w:rsidRPr="00293E9C">
              <w:rPr>
                <w:sz w:val="28"/>
                <w:szCs w:val="28"/>
              </w:rPr>
              <w:t>hà nước: Đẩy mạnh phân cấp, phân quyền trong công tác quản lý thuế</w:t>
            </w:r>
            <w:r w:rsidR="00293E9C">
              <w:rPr>
                <w:sz w:val="28"/>
                <w:szCs w:val="28"/>
              </w:rPr>
              <w:t xml:space="preserve">, trong đó  </w:t>
            </w:r>
            <w:r w:rsidRPr="00293E9C">
              <w:rPr>
                <w:sz w:val="28"/>
                <w:szCs w:val="28"/>
              </w:rPr>
              <w:t xml:space="preserve"> NHNN</w:t>
            </w:r>
            <w:r w:rsidR="005F5F01" w:rsidRPr="00293E9C">
              <w:rPr>
                <w:sz w:val="28"/>
                <w:szCs w:val="28"/>
              </w:rPr>
              <w:t xml:space="preserve"> có trách nhiệm</w:t>
            </w:r>
            <w:r w:rsidRPr="00293E9C">
              <w:rPr>
                <w:sz w:val="28"/>
                <w:szCs w:val="28"/>
              </w:rPr>
              <w:t xml:space="preserve"> </w:t>
            </w:r>
            <w:r w:rsidR="00586266" w:rsidRPr="00293E9C">
              <w:rPr>
                <w:rFonts w:eastAsia="Calibri"/>
                <w:bCs/>
                <w:color w:val="000000"/>
                <w:sz w:val="28"/>
                <w:szCs w:val="28"/>
              </w:rPr>
              <w:t>cung cấp thông tin về chủ tài khoản nghi ngờ có dấu hiệu trốn thuế, gian lận thuế (định kỳ và khi có yêu cầu)</w:t>
            </w:r>
            <w:r w:rsidRPr="00293E9C">
              <w:rPr>
                <w:sz w:val="28"/>
                <w:szCs w:val="28"/>
              </w:rPr>
              <w:t xml:space="preserve"> là không hợ</w:t>
            </w:r>
            <w:r w:rsidR="00F13836" w:rsidRPr="00293E9C">
              <w:rPr>
                <w:sz w:val="28"/>
                <w:szCs w:val="28"/>
              </w:rPr>
              <w:t>p lý vì giao dịch và thông tin</w:t>
            </w:r>
            <w:r w:rsidR="00940E5B" w:rsidRPr="00293E9C">
              <w:rPr>
                <w:sz w:val="28"/>
                <w:szCs w:val="28"/>
              </w:rPr>
              <w:t xml:space="preserve"> giao dịch</w:t>
            </w:r>
            <w:r w:rsidR="00F13836" w:rsidRPr="00293E9C">
              <w:rPr>
                <w:sz w:val="28"/>
                <w:szCs w:val="28"/>
              </w:rPr>
              <w:t xml:space="preserve"> lưu ở các Tổ chức tín dụng</w:t>
            </w:r>
            <w:r w:rsidR="00455E77" w:rsidRPr="00455E77">
              <w:rPr>
                <w:sz w:val="28"/>
                <w:szCs w:val="28"/>
              </w:rPr>
              <w:t>,</w:t>
            </w:r>
            <w:r w:rsidRPr="00293E9C">
              <w:rPr>
                <w:sz w:val="28"/>
                <w:szCs w:val="28"/>
              </w:rPr>
              <w:t xml:space="preserve"> </w:t>
            </w:r>
            <w:r w:rsidR="00455E77" w:rsidRPr="00455E77">
              <w:rPr>
                <w:sz w:val="28"/>
                <w:szCs w:val="28"/>
              </w:rPr>
              <w:t>và</w:t>
            </w:r>
            <w:r w:rsidR="00F13836" w:rsidRPr="00293E9C">
              <w:rPr>
                <w:sz w:val="28"/>
                <w:szCs w:val="28"/>
              </w:rPr>
              <w:t xml:space="preserve"> căn cứ quy định về trách nhiệm bảo vệ dữ liệu cá nhân, Ngân hàng có trách nhiệm bảo mật thông tin khách hàng</w:t>
            </w:r>
            <w:r w:rsidR="00586266" w:rsidRPr="00293E9C">
              <w:rPr>
                <w:sz w:val="28"/>
                <w:szCs w:val="28"/>
              </w:rPr>
              <w:t xml:space="preserve">, </w:t>
            </w:r>
            <w:r w:rsidR="00940E5B" w:rsidRPr="00293E9C">
              <w:rPr>
                <w:sz w:val="28"/>
                <w:szCs w:val="28"/>
              </w:rPr>
              <w:t xml:space="preserve">do đó </w:t>
            </w:r>
            <w:r w:rsidR="00586266" w:rsidRPr="00293E9C">
              <w:rPr>
                <w:sz w:val="28"/>
                <w:szCs w:val="28"/>
              </w:rPr>
              <w:t xml:space="preserve">hoạt động định kỳ chia sẻ thông tin của khách </w:t>
            </w:r>
            <w:r w:rsidR="00586266" w:rsidRPr="00455E77">
              <w:rPr>
                <w:sz w:val="28"/>
                <w:szCs w:val="28"/>
              </w:rPr>
              <w:t>h</w:t>
            </w:r>
            <w:r w:rsidR="00586266" w:rsidRPr="00455E77">
              <w:rPr>
                <w:rFonts w:eastAsia="Calibri"/>
                <w:bCs/>
                <w:color w:val="000000"/>
                <w:sz w:val="28"/>
                <w:szCs w:val="28"/>
              </w:rPr>
              <w:t xml:space="preserve">àng </w:t>
            </w:r>
            <w:r w:rsidR="00940E5B" w:rsidRPr="00455E77">
              <w:rPr>
                <w:rFonts w:eastAsia="Calibri"/>
                <w:bCs/>
                <w:color w:val="000000"/>
                <w:sz w:val="28"/>
                <w:szCs w:val="28"/>
              </w:rPr>
              <w:t xml:space="preserve">sẽ </w:t>
            </w:r>
            <w:r w:rsidR="00586266" w:rsidRPr="00455E77">
              <w:rPr>
                <w:rFonts w:eastAsia="Calibri"/>
                <w:bCs/>
                <w:color w:val="000000"/>
                <w:sz w:val="28"/>
                <w:szCs w:val="28"/>
              </w:rPr>
              <w:t xml:space="preserve">gây tâm lý không yên tâm </w:t>
            </w:r>
            <w:r w:rsidR="00940E5B" w:rsidRPr="00455E77">
              <w:rPr>
                <w:rFonts w:eastAsia="Calibri"/>
                <w:bCs/>
                <w:color w:val="000000"/>
                <w:sz w:val="28"/>
                <w:szCs w:val="28"/>
              </w:rPr>
              <w:t>đến</w:t>
            </w:r>
            <w:r w:rsidR="00586266" w:rsidRPr="00455E77">
              <w:rPr>
                <w:rFonts w:eastAsia="Calibri"/>
                <w:bCs/>
                <w:color w:val="000000"/>
                <w:sz w:val="28"/>
                <w:szCs w:val="28"/>
              </w:rPr>
              <w:t xml:space="preserve"> khách hàng</w:t>
            </w:r>
            <w:r w:rsidR="00293E9C" w:rsidRPr="00455E77">
              <w:rPr>
                <w:sz w:val="28"/>
                <w:szCs w:val="28"/>
              </w:rPr>
              <w:t xml:space="preserve">. </w:t>
            </w:r>
            <w:r w:rsidRPr="00455E77">
              <w:rPr>
                <w:sz w:val="28"/>
                <w:szCs w:val="28"/>
              </w:rPr>
              <w:t xml:space="preserve">Đồng thời trách nhiệm </w:t>
            </w:r>
            <w:r w:rsidR="00455E77" w:rsidRPr="00455E77">
              <w:rPr>
                <w:rFonts w:eastAsia="Times New Roman"/>
                <w:sz w:val="28"/>
                <w:szCs w:val="28"/>
              </w:rPr>
              <w:t xml:space="preserve">chia sẻ dữ liệu giao dịch tài chính của các tổ chức, cá nhân có thu nhập từ kinh doanh trên nền tảng số, thương mại điện tử và </w:t>
            </w:r>
            <w:r w:rsidR="001F4F93" w:rsidRPr="001F4F93">
              <w:rPr>
                <w:rFonts w:eastAsia="Times New Roman"/>
                <w:sz w:val="28"/>
                <w:szCs w:val="28"/>
              </w:rPr>
              <w:t>trách nhiệm</w:t>
            </w:r>
            <w:r w:rsidR="00455E77" w:rsidRPr="00455E77">
              <w:rPr>
                <w:rFonts w:eastAsia="Times New Roman"/>
                <w:sz w:val="28"/>
                <w:szCs w:val="28"/>
              </w:rPr>
              <w:t xml:space="preserve"> kiểm soát dòng tiền từ các hoạt động kinh doanh trên nền tảng số </w:t>
            </w:r>
            <w:r w:rsidR="00455E77" w:rsidRPr="00455E77">
              <w:rPr>
                <w:sz w:val="28"/>
                <w:szCs w:val="28"/>
              </w:rPr>
              <w:t>không thuộc trác nhiệm của NHNN, đề nghị Ban soạn thảo nghiên cứu lại</w:t>
            </w:r>
            <w:r w:rsidR="002D0297" w:rsidRPr="002D0297">
              <w:rPr>
                <w:sz w:val="28"/>
                <w:szCs w:val="28"/>
              </w:rPr>
              <w:t>.</w:t>
            </w:r>
          </w:p>
        </w:tc>
        <w:tc>
          <w:tcPr>
            <w:tcW w:w="4536" w:type="dxa"/>
          </w:tcPr>
          <w:p w:rsidR="001B6C28" w:rsidRPr="00293E9C" w:rsidRDefault="00F13836" w:rsidP="007D77A5">
            <w:pPr>
              <w:jc w:val="both"/>
              <w:rPr>
                <w:sz w:val="28"/>
                <w:szCs w:val="28"/>
              </w:rPr>
            </w:pPr>
            <w:r w:rsidRPr="00293E9C">
              <w:rPr>
                <w:rFonts w:eastAsia="Calibri"/>
                <w:color w:val="000000"/>
                <w:sz w:val="28"/>
                <w:szCs w:val="28"/>
                <w:lang w:val="nl-NL"/>
              </w:rPr>
              <w:lastRenderedPageBreak/>
              <w:t xml:space="preserve">- </w:t>
            </w:r>
            <w:r w:rsidR="0028158B" w:rsidRPr="00293E9C">
              <w:rPr>
                <w:rFonts w:eastAsia="Calibri"/>
                <w:color w:val="000000"/>
                <w:sz w:val="28"/>
                <w:szCs w:val="28"/>
                <w:lang w:val="nl-NL"/>
              </w:rPr>
              <w:t xml:space="preserve">Tiếp thu ý kiến của </w:t>
            </w:r>
            <w:r w:rsidR="0028158B" w:rsidRPr="00293E9C">
              <w:rPr>
                <w:sz w:val="28"/>
                <w:szCs w:val="28"/>
              </w:rPr>
              <w:t xml:space="preserve">Ủy ban </w:t>
            </w:r>
            <w:r w:rsidR="0028158B" w:rsidRPr="00293E9C">
              <w:rPr>
                <w:sz w:val="28"/>
                <w:szCs w:val="28"/>
                <w:lang w:val="nl-NL"/>
              </w:rPr>
              <w:t>K</w:t>
            </w:r>
            <w:r w:rsidR="0028158B" w:rsidRPr="00293E9C">
              <w:rPr>
                <w:sz w:val="28"/>
                <w:szCs w:val="28"/>
              </w:rPr>
              <w:t>inh tế và Tài chính</w:t>
            </w:r>
            <w:r w:rsidR="004723BB" w:rsidRPr="00293E9C">
              <w:rPr>
                <w:sz w:val="28"/>
                <w:szCs w:val="28"/>
              </w:rPr>
              <w:t>, Ngân hàng Nhà nước</w:t>
            </w:r>
            <w:r w:rsidR="0028158B" w:rsidRPr="00293E9C">
              <w:rPr>
                <w:sz w:val="28"/>
                <w:szCs w:val="28"/>
                <w:lang w:val="nl-NL"/>
              </w:rPr>
              <w:t xml:space="preserve"> Bộ Tài chính sẽ tiếp tục</w:t>
            </w:r>
            <w:r w:rsidR="0028158B" w:rsidRPr="00293E9C">
              <w:rPr>
                <w:sz w:val="28"/>
                <w:szCs w:val="28"/>
              </w:rPr>
              <w:t xml:space="preserve"> nghiên cứu rà soát lại Dự thảo Luật theo hướng chỉ Luật </w:t>
            </w:r>
            <w:r w:rsidR="0028158B" w:rsidRPr="00293E9C">
              <w:rPr>
                <w:sz w:val="28"/>
                <w:szCs w:val="28"/>
              </w:rPr>
              <w:lastRenderedPageBreak/>
              <w:t xml:space="preserve">chỉ quy định khung, các nội dung hướng dẫn đưa vào Nghị định và Thông tư hướng dẫn. </w:t>
            </w:r>
          </w:p>
          <w:p w:rsidR="00940E5B" w:rsidRPr="00455E77" w:rsidRDefault="00455E77" w:rsidP="007D77A5">
            <w:pPr>
              <w:jc w:val="both"/>
              <w:rPr>
                <w:rFonts w:eastAsia="Calibri"/>
                <w:color w:val="000000"/>
                <w:sz w:val="28"/>
                <w:szCs w:val="28"/>
              </w:rPr>
            </w:pPr>
            <w:r>
              <w:rPr>
                <w:rFonts w:eastAsia="Calibri"/>
                <w:color w:val="000000"/>
                <w:sz w:val="28"/>
                <w:szCs w:val="28"/>
              </w:rPr>
              <w:t xml:space="preserve">- </w:t>
            </w:r>
            <w:r w:rsidRPr="001B6C28">
              <w:rPr>
                <w:rFonts w:eastAsia="Calibri"/>
                <w:color w:val="000000"/>
                <w:sz w:val="28"/>
                <w:szCs w:val="28"/>
                <w:lang w:val="nl-NL"/>
              </w:rPr>
              <w:t xml:space="preserve">Tiếp thu ý kiến của </w:t>
            </w:r>
            <w:r>
              <w:rPr>
                <w:sz w:val="28"/>
                <w:szCs w:val="28"/>
              </w:rPr>
              <w:t>Ngân hàng nhà nước,</w:t>
            </w:r>
            <w:r w:rsidRPr="001B6C28">
              <w:rPr>
                <w:rFonts w:eastAsia="Calibri"/>
                <w:color w:val="000000"/>
                <w:sz w:val="28"/>
                <w:szCs w:val="28"/>
                <w:lang w:val="nl-NL"/>
              </w:rPr>
              <w:t xml:space="preserve"> Bộ Tài chính sẽ rà soát để hoàn thiện</w:t>
            </w:r>
            <w:r>
              <w:rPr>
                <w:rFonts w:eastAsia="Calibri"/>
                <w:color w:val="000000"/>
                <w:sz w:val="28"/>
                <w:szCs w:val="28"/>
                <w:lang w:val="nl-NL"/>
              </w:rPr>
              <w:t xml:space="preserve"> Dự thảo Luật</w:t>
            </w:r>
            <w:r w:rsidRPr="001B6C28">
              <w:rPr>
                <w:rFonts w:eastAsia="Calibri"/>
                <w:color w:val="000000"/>
                <w:sz w:val="28"/>
                <w:szCs w:val="28"/>
                <w:lang w:val="nl-NL"/>
              </w:rPr>
              <w:t>.</w:t>
            </w:r>
          </w:p>
        </w:tc>
      </w:tr>
      <w:tr w:rsidR="0028158B" w:rsidRPr="001B6C28" w:rsidTr="00BC6B18">
        <w:tc>
          <w:tcPr>
            <w:tcW w:w="3227" w:type="dxa"/>
          </w:tcPr>
          <w:p w:rsidR="0028158B" w:rsidRPr="001B6C28" w:rsidRDefault="0028158B" w:rsidP="007D77A5">
            <w:pPr>
              <w:jc w:val="both"/>
              <w:rPr>
                <w:sz w:val="28"/>
                <w:szCs w:val="28"/>
              </w:rPr>
            </w:pPr>
            <w:r w:rsidRPr="001B6C28">
              <w:rPr>
                <w:sz w:val="28"/>
                <w:szCs w:val="28"/>
              </w:rPr>
              <w:lastRenderedPageBreak/>
              <w:t>Nhóm chính sách 3: Chuyển đổi số toàn diện và tự động hóa quản lý thuế</w:t>
            </w:r>
          </w:p>
          <w:p w:rsidR="0028158B" w:rsidRPr="001B6C28" w:rsidRDefault="0028158B" w:rsidP="007D77A5">
            <w:pPr>
              <w:ind w:firstLineChars="200" w:firstLine="560"/>
              <w:jc w:val="both"/>
              <w:rPr>
                <w:sz w:val="28"/>
                <w:szCs w:val="28"/>
              </w:rPr>
            </w:pPr>
          </w:p>
        </w:tc>
        <w:tc>
          <w:tcPr>
            <w:tcW w:w="2551" w:type="dxa"/>
          </w:tcPr>
          <w:p w:rsidR="0028158B" w:rsidRPr="001B6C28" w:rsidRDefault="0028158B" w:rsidP="007D77A5">
            <w:pPr>
              <w:jc w:val="both"/>
              <w:rPr>
                <w:sz w:val="28"/>
                <w:szCs w:val="28"/>
                <w:lang w:val="nl-NL"/>
              </w:rPr>
            </w:pPr>
            <w:r w:rsidRPr="001B6C28">
              <w:rPr>
                <w:rFonts w:eastAsia="Calibri"/>
                <w:color w:val="000000"/>
                <w:sz w:val="28"/>
                <w:szCs w:val="28"/>
                <w:lang w:val="nl-NL"/>
              </w:rPr>
              <w:lastRenderedPageBreak/>
              <w:t xml:space="preserve">Đại diện </w:t>
            </w:r>
            <w:r w:rsidRPr="001B6C28">
              <w:rPr>
                <w:sz w:val="28"/>
                <w:szCs w:val="28"/>
              </w:rPr>
              <w:t xml:space="preserve">Ủy ban </w:t>
            </w:r>
            <w:r w:rsidRPr="001B6C28">
              <w:rPr>
                <w:sz w:val="28"/>
                <w:szCs w:val="28"/>
                <w:lang w:val="nl-NL"/>
              </w:rPr>
              <w:t>K</w:t>
            </w:r>
            <w:r w:rsidRPr="001B6C28">
              <w:rPr>
                <w:sz w:val="28"/>
                <w:szCs w:val="28"/>
              </w:rPr>
              <w:t>inh tế và Tài chính</w:t>
            </w:r>
          </w:p>
          <w:p w:rsidR="0028158B" w:rsidRPr="001B6C28" w:rsidRDefault="0028158B" w:rsidP="007D77A5">
            <w:pPr>
              <w:jc w:val="both"/>
              <w:rPr>
                <w:sz w:val="28"/>
                <w:szCs w:val="28"/>
                <w:lang w:val="nl-NL"/>
              </w:rPr>
            </w:pPr>
            <w:r w:rsidRPr="001B6C28">
              <w:rPr>
                <w:sz w:val="28"/>
                <w:szCs w:val="28"/>
                <w:lang w:val="nl-NL"/>
              </w:rPr>
              <w:t>Đại diện Bộ Tư pháp</w:t>
            </w:r>
          </w:p>
          <w:p w:rsidR="0028158B" w:rsidRPr="001B6C28" w:rsidRDefault="0028158B" w:rsidP="007D77A5">
            <w:pPr>
              <w:jc w:val="both"/>
              <w:rPr>
                <w:rFonts w:eastAsia="Calibri"/>
                <w:color w:val="000000"/>
                <w:sz w:val="28"/>
                <w:szCs w:val="28"/>
                <w:lang w:val="nl-NL"/>
              </w:rPr>
            </w:pPr>
          </w:p>
        </w:tc>
        <w:tc>
          <w:tcPr>
            <w:tcW w:w="4253" w:type="dxa"/>
          </w:tcPr>
          <w:p w:rsidR="0028158B" w:rsidRPr="001B6C28" w:rsidRDefault="0028158B" w:rsidP="007D77A5">
            <w:pPr>
              <w:ind w:firstLineChars="200" w:firstLine="560"/>
              <w:jc w:val="both"/>
              <w:rPr>
                <w:sz w:val="28"/>
                <w:szCs w:val="28"/>
              </w:rPr>
            </w:pPr>
            <w:r w:rsidRPr="001B6C28">
              <w:rPr>
                <w:sz w:val="28"/>
                <w:szCs w:val="28"/>
              </w:rPr>
              <w:lastRenderedPageBreak/>
              <w:t xml:space="preserve">- Ủy ban Kinh tế và Tài chính: ủng hộ chủ trương này, tuy nhiên quy định phải có giai đoạn chuyển </w:t>
            </w:r>
            <w:r w:rsidRPr="001B6C28">
              <w:rPr>
                <w:sz w:val="28"/>
                <w:szCs w:val="28"/>
              </w:rPr>
              <w:lastRenderedPageBreak/>
              <w:t>tiếp để tránh gây khó khăn cho NNT, nên quy định vừa có hình thức kê khai điện tử và kê khai trực tiếp để tạo điều kiện cho một số NNT chưa có đủ điều kiện cơ sở vật chất vẫn thực hiện nghĩa vụ thuế.</w:t>
            </w:r>
          </w:p>
          <w:p w:rsidR="0028158B" w:rsidRPr="001B6C28" w:rsidRDefault="0028158B" w:rsidP="007D77A5">
            <w:pPr>
              <w:ind w:firstLineChars="200" w:firstLine="560"/>
              <w:jc w:val="both"/>
              <w:rPr>
                <w:sz w:val="28"/>
                <w:szCs w:val="28"/>
              </w:rPr>
            </w:pPr>
            <w:r w:rsidRPr="001B6C28">
              <w:rPr>
                <w:sz w:val="28"/>
                <w:szCs w:val="28"/>
              </w:rPr>
              <w:t xml:space="preserve">- Bộ Tư pháp: nghị Ban soạn thảo cân nhắc lại nhóm chính sách 3, do </w:t>
            </w:r>
            <w:r w:rsidRPr="001B6C28">
              <w:rPr>
                <w:rFonts w:eastAsia="MS Mincho"/>
                <w:sz w:val="28"/>
                <w:szCs w:val="28"/>
              </w:rPr>
              <w:t>đ</w:t>
            </w:r>
            <w:r w:rsidRPr="001B6C28">
              <w:rPr>
                <w:sz w:val="28"/>
                <w:szCs w:val="28"/>
              </w:rPr>
              <w:t xml:space="preserve">ây chỉ là giải pháp thay </w:t>
            </w:r>
            <w:r w:rsidRPr="001B6C28">
              <w:rPr>
                <w:rFonts w:eastAsia="MS Mincho"/>
                <w:sz w:val="28"/>
                <w:szCs w:val="28"/>
              </w:rPr>
              <w:t>đ</w:t>
            </w:r>
            <w:r w:rsidRPr="001B6C28">
              <w:rPr>
                <w:sz w:val="28"/>
                <w:szCs w:val="28"/>
              </w:rPr>
              <w:t>ổi cách thức thực hiện TTHC không phải là nhóm chính sách</w:t>
            </w:r>
            <w:r w:rsidR="001F4F93" w:rsidRPr="001F4F93">
              <w:rPr>
                <w:sz w:val="28"/>
                <w:szCs w:val="28"/>
              </w:rPr>
              <w:t>, nên</w:t>
            </w:r>
            <w:r w:rsidRPr="001B6C28">
              <w:rPr>
                <w:sz w:val="28"/>
                <w:szCs w:val="28"/>
              </w:rPr>
              <w:t xml:space="preserve"> cân nhắc lồng ghép vào nhóm cắt giảm, đơn giản TTHC</w:t>
            </w:r>
          </w:p>
          <w:p w:rsidR="0028158B" w:rsidRPr="001B6C28" w:rsidRDefault="0028158B" w:rsidP="007D77A5">
            <w:pPr>
              <w:ind w:firstLineChars="200" w:firstLine="560"/>
              <w:jc w:val="both"/>
              <w:rPr>
                <w:sz w:val="28"/>
                <w:szCs w:val="28"/>
              </w:rPr>
            </w:pPr>
          </w:p>
        </w:tc>
        <w:tc>
          <w:tcPr>
            <w:tcW w:w="4536" w:type="dxa"/>
          </w:tcPr>
          <w:p w:rsidR="003275D8" w:rsidRPr="005411D1" w:rsidRDefault="003275D8" w:rsidP="007D77A5">
            <w:pPr>
              <w:jc w:val="both"/>
              <w:rPr>
                <w:sz w:val="28"/>
                <w:szCs w:val="28"/>
              </w:rPr>
            </w:pPr>
            <w:r>
              <w:rPr>
                <w:rFonts w:eastAsia="Calibri"/>
                <w:color w:val="000000"/>
                <w:sz w:val="28"/>
                <w:szCs w:val="28"/>
                <w:lang w:val="nl-NL"/>
              </w:rPr>
              <w:lastRenderedPageBreak/>
              <w:t xml:space="preserve">- </w:t>
            </w:r>
            <w:r w:rsidRPr="001B6C28">
              <w:rPr>
                <w:rFonts w:eastAsia="Calibri"/>
                <w:color w:val="000000"/>
                <w:sz w:val="28"/>
                <w:szCs w:val="28"/>
                <w:lang w:val="nl-NL"/>
              </w:rPr>
              <w:t xml:space="preserve">Tiếp thu ý kiến của </w:t>
            </w:r>
            <w:r w:rsidRPr="001B6C28">
              <w:rPr>
                <w:sz w:val="28"/>
                <w:szCs w:val="28"/>
              </w:rPr>
              <w:t>Ủy ban Kinh tế và Tài chính</w:t>
            </w:r>
            <w:r w:rsidRPr="005D0339">
              <w:rPr>
                <w:sz w:val="28"/>
                <w:szCs w:val="28"/>
              </w:rPr>
              <w:t xml:space="preserve">, </w:t>
            </w:r>
            <w:r w:rsidRPr="001B6C28">
              <w:rPr>
                <w:sz w:val="28"/>
                <w:szCs w:val="28"/>
                <w:lang w:val="nl-NL"/>
              </w:rPr>
              <w:t>Bộ Tài chính sẽ</w:t>
            </w:r>
            <w:r>
              <w:rPr>
                <w:sz w:val="28"/>
                <w:szCs w:val="28"/>
                <w:lang w:val="nl-NL"/>
              </w:rPr>
              <w:t xml:space="preserve"> t</w:t>
            </w:r>
            <w:r w:rsidRPr="001B6C28">
              <w:rPr>
                <w:sz w:val="28"/>
                <w:szCs w:val="28"/>
                <w:lang w:val="nl-NL"/>
              </w:rPr>
              <w:t>iếp tục</w:t>
            </w:r>
            <w:r w:rsidRPr="001B6C28">
              <w:rPr>
                <w:sz w:val="28"/>
                <w:szCs w:val="28"/>
              </w:rPr>
              <w:t xml:space="preserve"> </w:t>
            </w:r>
            <w:r w:rsidRPr="001B6C28">
              <w:rPr>
                <w:sz w:val="28"/>
                <w:szCs w:val="28"/>
              </w:rPr>
              <w:lastRenderedPageBreak/>
              <w:t xml:space="preserve">nghiên cứu rà soát </w:t>
            </w:r>
            <w:r w:rsidRPr="003275D8">
              <w:rPr>
                <w:sz w:val="28"/>
                <w:szCs w:val="28"/>
              </w:rPr>
              <w:t xml:space="preserve">để hoàn thiện </w:t>
            </w:r>
            <w:r w:rsidRPr="001B6C28">
              <w:rPr>
                <w:sz w:val="28"/>
                <w:szCs w:val="28"/>
              </w:rPr>
              <w:t>Dự thảo Luật</w:t>
            </w:r>
            <w:r w:rsidRPr="005411D1">
              <w:rPr>
                <w:sz w:val="28"/>
                <w:szCs w:val="28"/>
              </w:rPr>
              <w:t>.</w:t>
            </w:r>
          </w:p>
          <w:p w:rsidR="002D0297" w:rsidRDefault="002D0297" w:rsidP="007D77A5">
            <w:pPr>
              <w:jc w:val="both"/>
              <w:rPr>
                <w:sz w:val="28"/>
                <w:szCs w:val="28"/>
              </w:rPr>
            </w:pPr>
          </w:p>
          <w:p w:rsidR="002D0297" w:rsidRDefault="002D0297" w:rsidP="007D77A5">
            <w:pPr>
              <w:jc w:val="both"/>
              <w:rPr>
                <w:sz w:val="28"/>
                <w:szCs w:val="28"/>
              </w:rPr>
            </w:pPr>
          </w:p>
          <w:p w:rsidR="002D0297" w:rsidRDefault="002D0297" w:rsidP="007D77A5">
            <w:pPr>
              <w:jc w:val="both"/>
              <w:rPr>
                <w:sz w:val="28"/>
                <w:szCs w:val="28"/>
              </w:rPr>
            </w:pPr>
          </w:p>
          <w:p w:rsidR="002D0297" w:rsidRDefault="002D0297" w:rsidP="007D77A5">
            <w:pPr>
              <w:jc w:val="both"/>
              <w:rPr>
                <w:sz w:val="28"/>
                <w:szCs w:val="28"/>
              </w:rPr>
            </w:pPr>
          </w:p>
          <w:p w:rsidR="002D0297" w:rsidRDefault="002D0297" w:rsidP="007D77A5">
            <w:pPr>
              <w:jc w:val="both"/>
              <w:rPr>
                <w:sz w:val="28"/>
                <w:szCs w:val="28"/>
              </w:rPr>
            </w:pPr>
          </w:p>
          <w:p w:rsidR="005D0339" w:rsidRPr="0028158B" w:rsidRDefault="003275D8" w:rsidP="007D77A5">
            <w:pPr>
              <w:jc w:val="both"/>
              <w:rPr>
                <w:sz w:val="28"/>
                <w:szCs w:val="28"/>
              </w:rPr>
            </w:pPr>
            <w:r w:rsidRPr="003275D8">
              <w:rPr>
                <w:sz w:val="28"/>
                <w:szCs w:val="28"/>
              </w:rPr>
              <w:t xml:space="preserve">- </w:t>
            </w:r>
            <w:r w:rsidR="004723BB" w:rsidRPr="004723BB">
              <w:rPr>
                <w:sz w:val="28"/>
                <w:szCs w:val="28"/>
              </w:rPr>
              <w:t>Giải trình</w:t>
            </w:r>
            <w:r w:rsidRPr="003275D8">
              <w:rPr>
                <w:sz w:val="28"/>
                <w:szCs w:val="28"/>
              </w:rPr>
              <w:t xml:space="preserve"> ý kiến của Bộ Tư pháp: Chính sách</w:t>
            </w:r>
            <w:r w:rsidR="005D0339" w:rsidRPr="0028158B">
              <w:rPr>
                <w:sz w:val="28"/>
                <w:szCs w:val="28"/>
              </w:rPr>
              <w:t xml:space="preserve"> về</w:t>
            </w:r>
            <w:r>
              <w:rPr>
                <w:sz w:val="28"/>
                <w:szCs w:val="28"/>
              </w:rPr>
              <w:t xml:space="preserve"> </w:t>
            </w:r>
            <w:r w:rsidRPr="003275D8">
              <w:rPr>
                <w:sz w:val="28"/>
                <w:szCs w:val="28"/>
              </w:rPr>
              <w:t>chuyển đổi số</w:t>
            </w:r>
            <w:r w:rsidR="005D0339" w:rsidRPr="0028158B">
              <w:rPr>
                <w:sz w:val="28"/>
                <w:szCs w:val="28"/>
              </w:rPr>
              <w:t xml:space="preserve"> là giải pháp nhưng </w:t>
            </w:r>
            <w:r w:rsidRPr="003275D8">
              <w:rPr>
                <w:sz w:val="28"/>
                <w:szCs w:val="28"/>
              </w:rPr>
              <w:t>L</w:t>
            </w:r>
            <w:r w:rsidR="005D0339" w:rsidRPr="0028158B">
              <w:rPr>
                <w:sz w:val="28"/>
                <w:szCs w:val="28"/>
              </w:rPr>
              <w:t>uậ</w:t>
            </w:r>
            <w:r>
              <w:rPr>
                <w:sz w:val="28"/>
                <w:szCs w:val="28"/>
              </w:rPr>
              <w:t xml:space="preserve">t này là </w:t>
            </w:r>
            <w:r w:rsidRPr="003275D8">
              <w:rPr>
                <w:sz w:val="28"/>
                <w:szCs w:val="28"/>
              </w:rPr>
              <w:t>L</w:t>
            </w:r>
            <w:r w:rsidR="005D0339" w:rsidRPr="0028158B">
              <w:rPr>
                <w:sz w:val="28"/>
                <w:szCs w:val="28"/>
              </w:rPr>
              <w:t xml:space="preserve">uật thủ tục, các giải pháp vẫn là các </w:t>
            </w:r>
            <w:r w:rsidRPr="003275D8">
              <w:rPr>
                <w:sz w:val="28"/>
                <w:szCs w:val="28"/>
              </w:rPr>
              <w:t>chính sách</w:t>
            </w:r>
            <w:r w:rsidR="005D0339" w:rsidRPr="0028158B">
              <w:rPr>
                <w:sz w:val="28"/>
                <w:szCs w:val="28"/>
              </w:rPr>
              <w:t xml:space="preserve"> về </w:t>
            </w:r>
            <w:r w:rsidRPr="003275D8">
              <w:rPr>
                <w:sz w:val="28"/>
                <w:szCs w:val="28"/>
              </w:rPr>
              <w:t>quản lý thuế</w:t>
            </w:r>
            <w:r w:rsidR="005D0339" w:rsidRPr="0028158B">
              <w:rPr>
                <w:sz w:val="28"/>
                <w:szCs w:val="28"/>
              </w:rPr>
              <w:t xml:space="preserve"> </w:t>
            </w:r>
          </w:p>
          <w:p w:rsidR="0028158B" w:rsidRPr="0028158B" w:rsidRDefault="0028158B" w:rsidP="007D77A5">
            <w:pPr>
              <w:jc w:val="both"/>
              <w:rPr>
                <w:sz w:val="28"/>
                <w:szCs w:val="28"/>
              </w:rPr>
            </w:pPr>
          </w:p>
        </w:tc>
      </w:tr>
      <w:tr w:rsidR="005D0339" w:rsidRPr="001B6C28" w:rsidTr="00BC6B18">
        <w:tc>
          <w:tcPr>
            <w:tcW w:w="3227" w:type="dxa"/>
          </w:tcPr>
          <w:p w:rsidR="005D0339" w:rsidRPr="001B6C28" w:rsidRDefault="005D0339" w:rsidP="007D77A5">
            <w:pPr>
              <w:jc w:val="both"/>
              <w:rPr>
                <w:sz w:val="28"/>
                <w:szCs w:val="28"/>
              </w:rPr>
            </w:pPr>
            <w:r w:rsidRPr="001B6C28">
              <w:rPr>
                <w:sz w:val="28"/>
                <w:szCs w:val="28"/>
              </w:rPr>
              <w:lastRenderedPageBreak/>
              <w:t>Nhóm chính sách 4: Đổi mới phương pháp quản lý đối với doanh nghiệp siêu nhỏ bao gồm cả hộ kinh doanh, cá nhân kinh doanh</w:t>
            </w:r>
          </w:p>
          <w:p w:rsidR="005D0339" w:rsidRPr="001B6C28" w:rsidRDefault="005D0339" w:rsidP="007D77A5">
            <w:pPr>
              <w:ind w:firstLineChars="200" w:firstLine="560"/>
              <w:jc w:val="both"/>
              <w:rPr>
                <w:rFonts w:eastAsia="Calibri"/>
                <w:color w:val="000000"/>
                <w:sz w:val="28"/>
                <w:szCs w:val="28"/>
              </w:rPr>
            </w:pPr>
          </w:p>
        </w:tc>
        <w:tc>
          <w:tcPr>
            <w:tcW w:w="2551" w:type="dxa"/>
          </w:tcPr>
          <w:p w:rsidR="005D0339" w:rsidRPr="001B6C28" w:rsidRDefault="00850AD4" w:rsidP="007D77A5">
            <w:pPr>
              <w:jc w:val="both"/>
              <w:rPr>
                <w:rFonts w:eastAsia="Calibri"/>
                <w:color w:val="000000"/>
                <w:sz w:val="28"/>
                <w:szCs w:val="28"/>
                <w:lang w:val="nl-NL"/>
              </w:rPr>
            </w:pPr>
            <w:r>
              <w:rPr>
                <w:rFonts w:eastAsia="Calibri"/>
                <w:color w:val="000000"/>
                <w:sz w:val="28"/>
                <w:szCs w:val="28"/>
                <w:lang w:val="nl-NL"/>
              </w:rPr>
              <w:t xml:space="preserve">Đại diện </w:t>
            </w:r>
            <w:r w:rsidRPr="001B6C28">
              <w:rPr>
                <w:sz w:val="28"/>
                <w:szCs w:val="28"/>
              </w:rPr>
              <w:t>Ủy ban Kinh tế và Tài chính</w:t>
            </w:r>
          </w:p>
        </w:tc>
        <w:tc>
          <w:tcPr>
            <w:tcW w:w="4253" w:type="dxa"/>
          </w:tcPr>
          <w:p w:rsidR="005D0339" w:rsidRPr="00305AD7" w:rsidRDefault="00850AD4" w:rsidP="007D77A5">
            <w:pPr>
              <w:jc w:val="both"/>
              <w:rPr>
                <w:sz w:val="28"/>
                <w:szCs w:val="28"/>
                <w:lang w:val="nl-NL"/>
              </w:rPr>
            </w:pPr>
            <w:r w:rsidRPr="00850AD4">
              <w:rPr>
                <w:sz w:val="28"/>
                <w:szCs w:val="28"/>
              </w:rPr>
              <w:t>Cần bỏ khoán thuế theo chủ trương c</w:t>
            </w:r>
            <w:r w:rsidRPr="00850AD4">
              <w:rPr>
                <w:sz w:val="28"/>
                <w:szCs w:val="28"/>
                <w:lang w:val="nl-NL"/>
              </w:rPr>
              <w:t>ủa</w:t>
            </w:r>
            <w:r w:rsidRPr="00850AD4">
              <w:rPr>
                <w:sz w:val="28"/>
                <w:szCs w:val="28"/>
              </w:rPr>
              <w:t xml:space="preserve"> Đả</w:t>
            </w:r>
            <w:r>
              <w:rPr>
                <w:sz w:val="28"/>
                <w:szCs w:val="28"/>
              </w:rPr>
              <w:t>ng</w:t>
            </w:r>
            <w:r w:rsidRPr="00850AD4">
              <w:rPr>
                <w:sz w:val="28"/>
                <w:szCs w:val="28"/>
                <w:lang w:val="nl-NL"/>
              </w:rPr>
              <w:t>.</w:t>
            </w:r>
            <w:r>
              <w:rPr>
                <w:sz w:val="28"/>
                <w:szCs w:val="28"/>
                <w:lang w:val="nl-NL"/>
              </w:rPr>
              <w:t xml:space="preserve"> Nội dung về kê khai, </w:t>
            </w:r>
            <w:r w:rsidRPr="00850AD4">
              <w:rPr>
                <w:sz w:val="28"/>
                <w:szCs w:val="28"/>
              </w:rPr>
              <w:t xml:space="preserve"> nộp thuế </w:t>
            </w:r>
            <w:r w:rsidRPr="001B6C28">
              <w:rPr>
                <w:sz w:val="28"/>
                <w:szCs w:val="28"/>
              </w:rPr>
              <w:t>đối với doanh nghiệp siêu nhỏ bao gồm cả hộ kinh doanh, cá nhân kinh doanh</w:t>
            </w:r>
            <w:r w:rsidRPr="00850AD4">
              <w:rPr>
                <w:sz w:val="28"/>
                <w:szCs w:val="28"/>
              </w:rPr>
              <w:t xml:space="preserve"> tron</w:t>
            </w:r>
            <w:r w:rsidRPr="00850AD4">
              <w:rPr>
                <w:sz w:val="28"/>
                <w:szCs w:val="28"/>
                <w:lang w:val="nl-NL"/>
              </w:rPr>
              <w:t>g</w:t>
            </w:r>
            <w:r w:rsidRPr="00850AD4">
              <w:rPr>
                <w:sz w:val="28"/>
                <w:szCs w:val="28"/>
              </w:rPr>
              <w:t xml:space="preserve"> </w:t>
            </w:r>
            <w:r w:rsidRPr="00850AD4">
              <w:rPr>
                <w:sz w:val="28"/>
                <w:szCs w:val="28"/>
                <w:lang w:val="nl-NL"/>
              </w:rPr>
              <w:t>L</w:t>
            </w:r>
            <w:r w:rsidRPr="00850AD4">
              <w:rPr>
                <w:sz w:val="28"/>
                <w:szCs w:val="28"/>
              </w:rPr>
              <w:t xml:space="preserve">uật nên quy định chung về quy tắc, </w:t>
            </w:r>
            <w:r w:rsidRPr="001B6C28">
              <w:rPr>
                <w:sz w:val="28"/>
                <w:szCs w:val="28"/>
              </w:rPr>
              <w:t>phần hướng dẫn chi tiết đề nghị quy định chi tiết tại Nghị định và hướng dẫn cụ thể ở cấp Thông tư để đảm bảo dễ dàng cho</w:t>
            </w:r>
            <w:r w:rsidRPr="003275D8">
              <w:rPr>
                <w:sz w:val="28"/>
                <w:szCs w:val="28"/>
                <w:lang w:val="nl-NL"/>
              </w:rPr>
              <w:t xml:space="preserve"> hộ kinh doanh</w:t>
            </w:r>
            <w:r w:rsidRPr="001B6C28">
              <w:rPr>
                <w:sz w:val="28"/>
                <w:szCs w:val="28"/>
              </w:rPr>
              <w:t xml:space="preserve"> khi kê khai.</w:t>
            </w:r>
          </w:p>
        </w:tc>
        <w:tc>
          <w:tcPr>
            <w:tcW w:w="4536" w:type="dxa"/>
          </w:tcPr>
          <w:p w:rsidR="005D0339" w:rsidRPr="001B6C28" w:rsidRDefault="003275D8" w:rsidP="007D77A5">
            <w:pPr>
              <w:jc w:val="both"/>
              <w:rPr>
                <w:rFonts w:eastAsia="Calibri"/>
                <w:color w:val="000000"/>
                <w:sz w:val="28"/>
                <w:szCs w:val="28"/>
              </w:rPr>
            </w:pPr>
            <w:r w:rsidRPr="001B6C28">
              <w:rPr>
                <w:rFonts w:eastAsia="Calibri"/>
                <w:color w:val="000000"/>
                <w:sz w:val="28"/>
                <w:szCs w:val="28"/>
                <w:lang w:val="nl-NL"/>
              </w:rPr>
              <w:t xml:space="preserve">Tiếp thu ý kiến của </w:t>
            </w:r>
            <w:r w:rsidRPr="001B6C28">
              <w:rPr>
                <w:sz w:val="28"/>
                <w:szCs w:val="28"/>
              </w:rPr>
              <w:t>Ủy ban Kinh tế và Tài chính</w:t>
            </w:r>
            <w:r w:rsidRPr="005D0339">
              <w:rPr>
                <w:sz w:val="28"/>
                <w:szCs w:val="28"/>
              </w:rPr>
              <w:t xml:space="preserve">, </w:t>
            </w:r>
            <w:r w:rsidRPr="001B6C28">
              <w:rPr>
                <w:sz w:val="28"/>
                <w:szCs w:val="28"/>
                <w:lang w:val="nl-NL"/>
              </w:rPr>
              <w:t>Bộ Tài chính sẽ</w:t>
            </w:r>
            <w:r>
              <w:rPr>
                <w:sz w:val="28"/>
                <w:szCs w:val="28"/>
                <w:lang w:val="nl-NL"/>
              </w:rPr>
              <w:t xml:space="preserve"> t</w:t>
            </w:r>
            <w:r w:rsidRPr="001B6C28">
              <w:rPr>
                <w:sz w:val="28"/>
                <w:szCs w:val="28"/>
                <w:lang w:val="nl-NL"/>
              </w:rPr>
              <w:t>iếp tục</w:t>
            </w:r>
            <w:r w:rsidRPr="001B6C28">
              <w:rPr>
                <w:sz w:val="28"/>
                <w:szCs w:val="28"/>
              </w:rPr>
              <w:t xml:space="preserve"> nghiên cứu rà soát lại Dự thảo Luật theo hướng chỉ là quy </w:t>
            </w:r>
            <w:r w:rsidRPr="001B6C28">
              <w:rPr>
                <w:rFonts w:eastAsia="MS Mincho"/>
                <w:sz w:val="28"/>
                <w:szCs w:val="28"/>
              </w:rPr>
              <w:t>đ</w:t>
            </w:r>
            <w:r w:rsidRPr="001B6C28">
              <w:rPr>
                <w:sz w:val="28"/>
                <w:szCs w:val="28"/>
              </w:rPr>
              <w:t xml:space="preserve">ịnh khung, các nội dung hướng dẫn </w:t>
            </w:r>
            <w:r w:rsidRPr="001B6C28">
              <w:rPr>
                <w:rFonts w:eastAsia="MS Mincho"/>
                <w:sz w:val="28"/>
                <w:szCs w:val="28"/>
              </w:rPr>
              <w:t>đ</w:t>
            </w:r>
            <w:r w:rsidRPr="001B6C28">
              <w:rPr>
                <w:sz w:val="28"/>
                <w:szCs w:val="28"/>
              </w:rPr>
              <w:t xml:space="preserve">ưa vào Nghị </w:t>
            </w:r>
            <w:r w:rsidRPr="001B6C28">
              <w:rPr>
                <w:rFonts w:eastAsia="MS Mincho"/>
                <w:sz w:val="28"/>
                <w:szCs w:val="28"/>
              </w:rPr>
              <w:t>đ</w:t>
            </w:r>
            <w:r w:rsidRPr="001B6C28">
              <w:rPr>
                <w:sz w:val="28"/>
                <w:szCs w:val="28"/>
              </w:rPr>
              <w:t>ịnh và Thông tư hướng dẫn</w:t>
            </w:r>
            <w:r w:rsidRPr="005411D1">
              <w:rPr>
                <w:sz w:val="28"/>
                <w:szCs w:val="28"/>
              </w:rPr>
              <w:t>.</w:t>
            </w:r>
          </w:p>
        </w:tc>
      </w:tr>
      <w:tr w:rsidR="005D0339" w:rsidRPr="001B6C28" w:rsidTr="00BC6B18">
        <w:tc>
          <w:tcPr>
            <w:tcW w:w="3227" w:type="dxa"/>
          </w:tcPr>
          <w:p w:rsidR="005D0339" w:rsidRPr="001B6C28" w:rsidRDefault="005D0339" w:rsidP="007D77A5">
            <w:pPr>
              <w:jc w:val="both"/>
              <w:rPr>
                <w:sz w:val="28"/>
                <w:szCs w:val="28"/>
              </w:rPr>
            </w:pPr>
            <w:r w:rsidRPr="001B6C28">
              <w:rPr>
                <w:sz w:val="28"/>
                <w:szCs w:val="28"/>
              </w:rPr>
              <w:t>Nhóm chính sách 5: Tăng cường chức năng kiểm tra thuế, kiểm tra giá giao dịch liên kết</w:t>
            </w:r>
          </w:p>
          <w:p w:rsidR="005D0339" w:rsidRPr="001B6C28" w:rsidRDefault="005D0339" w:rsidP="007D77A5">
            <w:pPr>
              <w:ind w:firstLineChars="200" w:firstLine="560"/>
              <w:jc w:val="both"/>
              <w:rPr>
                <w:sz w:val="28"/>
                <w:szCs w:val="28"/>
              </w:rPr>
            </w:pPr>
          </w:p>
        </w:tc>
        <w:tc>
          <w:tcPr>
            <w:tcW w:w="2551" w:type="dxa"/>
          </w:tcPr>
          <w:p w:rsidR="005411D1" w:rsidRPr="001B6C28" w:rsidRDefault="005411D1" w:rsidP="007D77A5">
            <w:pPr>
              <w:jc w:val="both"/>
              <w:rPr>
                <w:sz w:val="28"/>
                <w:szCs w:val="28"/>
                <w:lang w:val="nl-NL"/>
              </w:rPr>
            </w:pPr>
            <w:r w:rsidRPr="001B6C28">
              <w:rPr>
                <w:rFonts w:eastAsia="Calibri"/>
                <w:color w:val="000000"/>
                <w:sz w:val="28"/>
                <w:szCs w:val="28"/>
                <w:lang w:val="nl-NL"/>
              </w:rPr>
              <w:t xml:space="preserve">Đại diện </w:t>
            </w:r>
            <w:r w:rsidRPr="001B6C28">
              <w:rPr>
                <w:sz w:val="28"/>
                <w:szCs w:val="28"/>
              </w:rPr>
              <w:t xml:space="preserve">Ủy ban </w:t>
            </w:r>
            <w:r w:rsidRPr="001B6C28">
              <w:rPr>
                <w:sz w:val="28"/>
                <w:szCs w:val="28"/>
                <w:lang w:val="nl-NL"/>
              </w:rPr>
              <w:t>K</w:t>
            </w:r>
            <w:r w:rsidRPr="001B6C28">
              <w:rPr>
                <w:sz w:val="28"/>
                <w:szCs w:val="28"/>
              </w:rPr>
              <w:t>inh tế và Tài chính</w:t>
            </w:r>
          </w:p>
          <w:p w:rsidR="005D0339" w:rsidRPr="001B6C28" w:rsidRDefault="005D0339" w:rsidP="007D77A5">
            <w:pPr>
              <w:jc w:val="both"/>
              <w:rPr>
                <w:rFonts w:eastAsia="Calibri"/>
                <w:color w:val="000000"/>
                <w:sz w:val="28"/>
                <w:szCs w:val="28"/>
                <w:lang w:val="nl-NL"/>
              </w:rPr>
            </w:pPr>
          </w:p>
        </w:tc>
        <w:tc>
          <w:tcPr>
            <w:tcW w:w="4253" w:type="dxa"/>
          </w:tcPr>
          <w:p w:rsidR="005D0339" w:rsidRPr="001B6C28" w:rsidRDefault="005D0339" w:rsidP="007D77A5">
            <w:pPr>
              <w:ind w:firstLineChars="200" w:firstLine="560"/>
              <w:jc w:val="both"/>
              <w:rPr>
                <w:sz w:val="28"/>
                <w:szCs w:val="28"/>
              </w:rPr>
            </w:pPr>
            <w:r w:rsidRPr="001B6C28">
              <w:rPr>
                <w:sz w:val="28"/>
                <w:szCs w:val="28"/>
              </w:rPr>
              <w:t xml:space="preserve">Hiện nay do quy định không thực hiện chức năng thanh tra chuyên ngành mà thực hiện chức năng, nhiệm vụ kiểm tra chuyên ngành theo quy định của pháp luật </w:t>
            </w:r>
            <w:r w:rsidRPr="001B6C28">
              <w:rPr>
                <w:sz w:val="28"/>
                <w:szCs w:val="28"/>
              </w:rPr>
              <w:lastRenderedPageBreak/>
              <w:t>nên trong Dự thảo Luật đề nghị phải có quy định cụ thể để đảm bảo căn cứ pháp lý trong quá trình thực thi. Đối với quy định về kiểm tra giá giao dịch liên kết, kiểm tra theo rủi ro đề nghị nghiên cứu thêm kinh nghiệm quốc tế để có cái nhìn toàn diện và đầy đủ</w:t>
            </w:r>
          </w:p>
        </w:tc>
        <w:tc>
          <w:tcPr>
            <w:tcW w:w="4536" w:type="dxa"/>
          </w:tcPr>
          <w:p w:rsidR="005D0339" w:rsidRPr="001B6C28" w:rsidRDefault="003275D8" w:rsidP="007D77A5">
            <w:pPr>
              <w:jc w:val="both"/>
              <w:rPr>
                <w:rFonts w:eastAsia="Calibri"/>
                <w:color w:val="000000"/>
                <w:sz w:val="28"/>
                <w:szCs w:val="28"/>
              </w:rPr>
            </w:pPr>
            <w:r w:rsidRPr="001B6C28">
              <w:rPr>
                <w:rFonts w:eastAsia="Calibri"/>
                <w:color w:val="000000"/>
                <w:sz w:val="28"/>
                <w:szCs w:val="28"/>
                <w:lang w:val="nl-NL"/>
              </w:rPr>
              <w:lastRenderedPageBreak/>
              <w:t xml:space="preserve">Tiếp thu ý kiến của </w:t>
            </w:r>
            <w:r w:rsidRPr="001B6C28">
              <w:rPr>
                <w:sz w:val="28"/>
                <w:szCs w:val="28"/>
              </w:rPr>
              <w:t>Ủy ban Kinh tế và Tài chính</w:t>
            </w:r>
            <w:r w:rsidRPr="001B6C28">
              <w:rPr>
                <w:rFonts w:eastAsia="Calibri"/>
                <w:color w:val="000000"/>
                <w:sz w:val="28"/>
                <w:szCs w:val="28"/>
                <w:lang w:val="nl-NL"/>
              </w:rPr>
              <w:t>, Bộ Tài chính sẽ rà soát để hoàn thiện</w:t>
            </w:r>
            <w:r>
              <w:rPr>
                <w:rFonts w:eastAsia="Calibri"/>
                <w:color w:val="000000"/>
                <w:sz w:val="28"/>
                <w:szCs w:val="28"/>
                <w:lang w:val="nl-NL"/>
              </w:rPr>
              <w:t xml:space="preserve"> Dự thảo Luật</w:t>
            </w:r>
          </w:p>
        </w:tc>
      </w:tr>
      <w:tr w:rsidR="009767A2" w:rsidRPr="001B6C28" w:rsidTr="00BC6B18">
        <w:tc>
          <w:tcPr>
            <w:tcW w:w="3227" w:type="dxa"/>
          </w:tcPr>
          <w:p w:rsidR="005D0339" w:rsidRPr="001B6C28" w:rsidRDefault="005D0339" w:rsidP="007D77A5">
            <w:pPr>
              <w:jc w:val="both"/>
              <w:rPr>
                <w:sz w:val="28"/>
                <w:szCs w:val="28"/>
              </w:rPr>
            </w:pPr>
            <w:r w:rsidRPr="001B6C28">
              <w:rPr>
                <w:sz w:val="28"/>
                <w:szCs w:val="28"/>
              </w:rPr>
              <w:lastRenderedPageBreak/>
              <w:t>Nhóm chính sách 6: Hoàn thiện chính sách chung trong công tác quản lý thuế</w:t>
            </w:r>
          </w:p>
          <w:p w:rsidR="001B6C28" w:rsidRPr="001B6C28" w:rsidRDefault="001B6C28" w:rsidP="007D77A5">
            <w:pPr>
              <w:ind w:firstLineChars="200" w:firstLine="560"/>
              <w:jc w:val="both"/>
              <w:rPr>
                <w:rFonts w:eastAsia="Calibri"/>
                <w:color w:val="000000"/>
                <w:sz w:val="28"/>
                <w:szCs w:val="28"/>
              </w:rPr>
            </w:pPr>
          </w:p>
        </w:tc>
        <w:tc>
          <w:tcPr>
            <w:tcW w:w="2551" w:type="dxa"/>
          </w:tcPr>
          <w:p w:rsidR="005411D1" w:rsidRPr="001B6C28" w:rsidRDefault="005411D1" w:rsidP="007D77A5">
            <w:pPr>
              <w:jc w:val="both"/>
              <w:rPr>
                <w:sz w:val="28"/>
                <w:szCs w:val="28"/>
                <w:lang w:val="nl-NL"/>
              </w:rPr>
            </w:pPr>
            <w:r w:rsidRPr="001B6C28">
              <w:rPr>
                <w:rFonts w:eastAsia="Calibri"/>
                <w:color w:val="000000"/>
                <w:sz w:val="28"/>
                <w:szCs w:val="28"/>
                <w:lang w:val="nl-NL"/>
              </w:rPr>
              <w:t xml:space="preserve">Đại diện </w:t>
            </w:r>
            <w:r w:rsidRPr="001B6C28">
              <w:rPr>
                <w:sz w:val="28"/>
                <w:szCs w:val="28"/>
              </w:rPr>
              <w:t xml:space="preserve">Ủy ban </w:t>
            </w:r>
            <w:r w:rsidRPr="001B6C28">
              <w:rPr>
                <w:sz w:val="28"/>
                <w:szCs w:val="28"/>
                <w:lang w:val="nl-NL"/>
              </w:rPr>
              <w:t>K</w:t>
            </w:r>
            <w:r w:rsidRPr="001B6C28">
              <w:rPr>
                <w:sz w:val="28"/>
                <w:szCs w:val="28"/>
              </w:rPr>
              <w:t>inh tế và Tài chính</w:t>
            </w:r>
          </w:p>
          <w:p w:rsidR="005411D1" w:rsidRPr="001B6C28" w:rsidRDefault="005411D1" w:rsidP="007D77A5">
            <w:pPr>
              <w:jc w:val="both"/>
              <w:rPr>
                <w:sz w:val="28"/>
                <w:szCs w:val="28"/>
                <w:lang w:val="nl-NL"/>
              </w:rPr>
            </w:pPr>
            <w:r w:rsidRPr="001B6C28">
              <w:rPr>
                <w:sz w:val="28"/>
                <w:szCs w:val="28"/>
                <w:lang w:val="nl-NL"/>
              </w:rPr>
              <w:t>Đại diện Bộ Tư pháp</w:t>
            </w:r>
          </w:p>
          <w:p w:rsidR="003F11F4" w:rsidRPr="001B6C28" w:rsidRDefault="003F11F4" w:rsidP="007D77A5">
            <w:pPr>
              <w:jc w:val="both"/>
              <w:rPr>
                <w:rFonts w:eastAsia="Calibri"/>
                <w:color w:val="000000"/>
                <w:sz w:val="28"/>
                <w:szCs w:val="28"/>
                <w:lang w:val="nl-NL"/>
              </w:rPr>
            </w:pPr>
          </w:p>
        </w:tc>
        <w:tc>
          <w:tcPr>
            <w:tcW w:w="4253" w:type="dxa"/>
          </w:tcPr>
          <w:p w:rsidR="00102AA3" w:rsidRPr="001B6C28" w:rsidRDefault="003F11F4" w:rsidP="007D77A5">
            <w:pPr>
              <w:ind w:firstLineChars="200" w:firstLine="560"/>
              <w:jc w:val="both"/>
              <w:rPr>
                <w:sz w:val="28"/>
                <w:szCs w:val="28"/>
              </w:rPr>
            </w:pPr>
            <w:r w:rsidRPr="001B6C28">
              <w:rPr>
                <w:sz w:val="28"/>
                <w:szCs w:val="28"/>
              </w:rPr>
              <w:t>- Ủy ban Kinh tế và Tài chính: đề nghị rà soát để đảm bảo tính đồng bộ và quy định chỉ là nguyên tắc còn những nội dung thường xuyên thay đổi đưa xuống cấp Nghị định để đảm bảo tính ổn định của văn bản Luật.</w:t>
            </w:r>
          </w:p>
          <w:p w:rsidR="00102AA3" w:rsidRPr="001B6C28" w:rsidRDefault="00102AA3" w:rsidP="007D77A5">
            <w:pPr>
              <w:ind w:firstLineChars="200" w:firstLine="560"/>
              <w:jc w:val="both"/>
              <w:rPr>
                <w:sz w:val="28"/>
                <w:szCs w:val="28"/>
              </w:rPr>
            </w:pPr>
            <w:r w:rsidRPr="001B6C28">
              <w:rPr>
                <w:sz w:val="28"/>
                <w:szCs w:val="28"/>
              </w:rPr>
              <w:t xml:space="preserve">- Bộ Tư pháp: </w:t>
            </w:r>
            <w:r w:rsidRPr="001B6C28">
              <w:rPr>
                <w:rFonts w:eastAsia="MS Mincho"/>
                <w:sz w:val="28"/>
                <w:szCs w:val="28"/>
              </w:rPr>
              <w:t>đ</w:t>
            </w:r>
            <w:r w:rsidRPr="001B6C28">
              <w:rPr>
                <w:sz w:val="28"/>
                <w:szCs w:val="28"/>
              </w:rPr>
              <w:t>ề nghị  cân nhắc lồng ghép để các chính sách rõ hơn</w:t>
            </w:r>
          </w:p>
          <w:p w:rsidR="00102AA3" w:rsidRPr="001B6C28" w:rsidRDefault="00102AA3" w:rsidP="007D77A5">
            <w:pPr>
              <w:ind w:firstLineChars="200" w:firstLine="560"/>
              <w:jc w:val="both"/>
              <w:rPr>
                <w:sz w:val="28"/>
                <w:szCs w:val="28"/>
              </w:rPr>
            </w:pPr>
          </w:p>
          <w:p w:rsidR="00102AA3" w:rsidRPr="001B6C28" w:rsidRDefault="00102AA3" w:rsidP="007D77A5">
            <w:pPr>
              <w:ind w:firstLineChars="200" w:firstLine="560"/>
              <w:jc w:val="both"/>
              <w:rPr>
                <w:sz w:val="28"/>
                <w:szCs w:val="28"/>
              </w:rPr>
            </w:pPr>
          </w:p>
        </w:tc>
        <w:tc>
          <w:tcPr>
            <w:tcW w:w="4536" w:type="dxa"/>
          </w:tcPr>
          <w:p w:rsidR="009767A2" w:rsidRPr="005411D1" w:rsidRDefault="005411D1" w:rsidP="007D77A5">
            <w:pPr>
              <w:jc w:val="both"/>
              <w:rPr>
                <w:sz w:val="28"/>
                <w:szCs w:val="28"/>
              </w:rPr>
            </w:pPr>
            <w:r>
              <w:rPr>
                <w:rFonts w:eastAsia="Calibri"/>
                <w:color w:val="000000"/>
                <w:sz w:val="28"/>
                <w:szCs w:val="28"/>
                <w:lang w:val="nl-NL"/>
              </w:rPr>
              <w:t xml:space="preserve">- </w:t>
            </w:r>
            <w:r w:rsidRPr="001B6C28">
              <w:rPr>
                <w:rFonts w:eastAsia="Calibri"/>
                <w:color w:val="000000"/>
                <w:sz w:val="28"/>
                <w:szCs w:val="28"/>
                <w:lang w:val="nl-NL"/>
              </w:rPr>
              <w:t xml:space="preserve">Tiếp thu ý kiến của </w:t>
            </w:r>
            <w:r w:rsidRPr="001B6C28">
              <w:rPr>
                <w:sz w:val="28"/>
                <w:szCs w:val="28"/>
              </w:rPr>
              <w:t>Ủy ban Kinh tế và Tài chính</w:t>
            </w:r>
            <w:r w:rsidR="003275D8" w:rsidRPr="003275D8">
              <w:rPr>
                <w:sz w:val="28"/>
                <w:szCs w:val="28"/>
              </w:rPr>
              <w:t>,</w:t>
            </w:r>
            <w:r w:rsidRPr="005D0339">
              <w:rPr>
                <w:sz w:val="28"/>
                <w:szCs w:val="28"/>
              </w:rPr>
              <w:t xml:space="preserve"> </w:t>
            </w:r>
            <w:r w:rsidRPr="001B6C28">
              <w:rPr>
                <w:sz w:val="28"/>
                <w:szCs w:val="28"/>
                <w:lang w:val="nl-NL"/>
              </w:rPr>
              <w:t>Bộ Tài chính sẽ</w:t>
            </w:r>
            <w:r>
              <w:rPr>
                <w:sz w:val="28"/>
                <w:szCs w:val="28"/>
                <w:lang w:val="nl-NL"/>
              </w:rPr>
              <w:t xml:space="preserve"> t</w:t>
            </w:r>
            <w:r w:rsidRPr="001B6C28">
              <w:rPr>
                <w:sz w:val="28"/>
                <w:szCs w:val="28"/>
                <w:lang w:val="nl-NL"/>
              </w:rPr>
              <w:t>iếp tục</w:t>
            </w:r>
            <w:r w:rsidRPr="001B6C28">
              <w:rPr>
                <w:sz w:val="28"/>
                <w:szCs w:val="28"/>
              </w:rPr>
              <w:t xml:space="preserve"> nghiên cứu rà soát lại Dự thảo Luật theo hướng chỉ là quy </w:t>
            </w:r>
            <w:r w:rsidRPr="001B6C28">
              <w:rPr>
                <w:rFonts w:eastAsia="MS Mincho"/>
                <w:sz w:val="28"/>
                <w:szCs w:val="28"/>
              </w:rPr>
              <w:t>đ</w:t>
            </w:r>
            <w:r w:rsidRPr="001B6C28">
              <w:rPr>
                <w:sz w:val="28"/>
                <w:szCs w:val="28"/>
              </w:rPr>
              <w:t xml:space="preserve">ịnh khung, các nội dung hướng dẫn </w:t>
            </w:r>
            <w:r w:rsidRPr="001B6C28">
              <w:rPr>
                <w:rFonts w:eastAsia="MS Mincho"/>
                <w:sz w:val="28"/>
                <w:szCs w:val="28"/>
              </w:rPr>
              <w:t>đ</w:t>
            </w:r>
            <w:r w:rsidRPr="001B6C28">
              <w:rPr>
                <w:sz w:val="28"/>
                <w:szCs w:val="28"/>
              </w:rPr>
              <w:t xml:space="preserve">ưa vào Nghị </w:t>
            </w:r>
            <w:r w:rsidRPr="001B6C28">
              <w:rPr>
                <w:rFonts w:eastAsia="MS Mincho"/>
                <w:sz w:val="28"/>
                <w:szCs w:val="28"/>
              </w:rPr>
              <w:t>đ</w:t>
            </w:r>
            <w:r w:rsidRPr="001B6C28">
              <w:rPr>
                <w:sz w:val="28"/>
                <w:szCs w:val="28"/>
              </w:rPr>
              <w:t>ịnh và Thông tư hướng dẫn</w:t>
            </w:r>
            <w:r w:rsidRPr="005411D1">
              <w:rPr>
                <w:sz w:val="28"/>
                <w:szCs w:val="28"/>
              </w:rPr>
              <w:t>.</w:t>
            </w:r>
          </w:p>
          <w:p w:rsidR="002D0297" w:rsidRDefault="002D0297" w:rsidP="007D77A5">
            <w:pPr>
              <w:jc w:val="both"/>
              <w:rPr>
                <w:sz w:val="28"/>
                <w:szCs w:val="28"/>
              </w:rPr>
            </w:pPr>
          </w:p>
          <w:p w:rsidR="005411D1" w:rsidRPr="003275D8" w:rsidRDefault="005411D1" w:rsidP="007D77A5">
            <w:pPr>
              <w:jc w:val="both"/>
              <w:rPr>
                <w:rFonts w:eastAsia="Calibri"/>
                <w:color w:val="000000"/>
                <w:sz w:val="28"/>
                <w:szCs w:val="28"/>
              </w:rPr>
            </w:pPr>
            <w:r w:rsidRPr="003275D8">
              <w:rPr>
                <w:sz w:val="28"/>
                <w:szCs w:val="28"/>
              </w:rPr>
              <w:t xml:space="preserve">- </w:t>
            </w:r>
            <w:r w:rsidR="003275D8" w:rsidRPr="003275D8">
              <w:rPr>
                <w:sz w:val="28"/>
                <w:szCs w:val="28"/>
              </w:rPr>
              <w:t xml:space="preserve">Tiếp thu ý kiến của </w:t>
            </w:r>
            <w:r w:rsidR="003275D8" w:rsidRPr="001B6C28">
              <w:rPr>
                <w:sz w:val="28"/>
                <w:szCs w:val="28"/>
              </w:rPr>
              <w:t>Bộ Tư pháp</w:t>
            </w:r>
            <w:r w:rsidR="003275D8" w:rsidRPr="003275D8">
              <w:rPr>
                <w:sz w:val="28"/>
                <w:szCs w:val="28"/>
              </w:rPr>
              <w:t xml:space="preserve">, </w:t>
            </w:r>
            <w:r w:rsidR="003275D8" w:rsidRPr="001B6C28">
              <w:rPr>
                <w:sz w:val="28"/>
                <w:szCs w:val="28"/>
                <w:lang w:val="nl-NL"/>
              </w:rPr>
              <w:t>Bộ Tài chính sẽ</w:t>
            </w:r>
            <w:r w:rsidR="003275D8">
              <w:rPr>
                <w:sz w:val="28"/>
                <w:szCs w:val="28"/>
                <w:lang w:val="nl-NL"/>
              </w:rPr>
              <w:t xml:space="preserve"> t</w:t>
            </w:r>
            <w:r w:rsidR="003275D8" w:rsidRPr="001B6C28">
              <w:rPr>
                <w:sz w:val="28"/>
                <w:szCs w:val="28"/>
                <w:lang w:val="nl-NL"/>
              </w:rPr>
              <w:t>iếp tục</w:t>
            </w:r>
            <w:r w:rsidR="003275D8" w:rsidRPr="001B6C28">
              <w:rPr>
                <w:sz w:val="28"/>
                <w:szCs w:val="28"/>
              </w:rPr>
              <w:t xml:space="preserve"> nghiên cứu rà soát </w:t>
            </w:r>
            <w:r w:rsidR="003275D8" w:rsidRPr="003275D8">
              <w:rPr>
                <w:sz w:val="28"/>
                <w:szCs w:val="28"/>
              </w:rPr>
              <w:t>để hoàn thiện</w:t>
            </w:r>
            <w:r w:rsidR="003275D8" w:rsidRPr="001B6C28">
              <w:rPr>
                <w:sz w:val="28"/>
                <w:szCs w:val="28"/>
              </w:rPr>
              <w:t xml:space="preserve"> Dự thảo Luật</w:t>
            </w:r>
          </w:p>
        </w:tc>
      </w:tr>
      <w:tr w:rsidR="00414589" w:rsidRPr="001B6C28" w:rsidTr="00BC6B18">
        <w:tc>
          <w:tcPr>
            <w:tcW w:w="3227" w:type="dxa"/>
          </w:tcPr>
          <w:p w:rsidR="00414589" w:rsidRPr="001B6C28" w:rsidRDefault="00414589" w:rsidP="007D77A5">
            <w:pPr>
              <w:rPr>
                <w:rFonts w:eastAsia="Calibri"/>
                <w:color w:val="000000"/>
                <w:sz w:val="28"/>
                <w:szCs w:val="28"/>
              </w:rPr>
            </w:pPr>
            <w:r w:rsidRPr="001B6C28">
              <w:rPr>
                <w:sz w:val="28"/>
                <w:szCs w:val="28"/>
              </w:rPr>
              <w:t>Nội dung liên quan hoàn thuế của các cơ quan đại diện của Bộ Ngoại</w:t>
            </w:r>
          </w:p>
        </w:tc>
        <w:tc>
          <w:tcPr>
            <w:tcW w:w="2551" w:type="dxa"/>
          </w:tcPr>
          <w:p w:rsidR="00414589" w:rsidRPr="001B6C28" w:rsidRDefault="00414589" w:rsidP="007D77A5">
            <w:pPr>
              <w:rPr>
                <w:rFonts w:eastAsia="Calibri"/>
                <w:color w:val="000000"/>
                <w:sz w:val="28"/>
                <w:szCs w:val="28"/>
              </w:rPr>
            </w:pPr>
            <w:r w:rsidRPr="001B6C28">
              <w:rPr>
                <w:rFonts w:eastAsia="Calibri"/>
                <w:color w:val="000000"/>
                <w:sz w:val="28"/>
                <w:szCs w:val="28"/>
              </w:rPr>
              <w:t>Đại diện Bộ Ngoại giao</w:t>
            </w:r>
          </w:p>
        </w:tc>
        <w:tc>
          <w:tcPr>
            <w:tcW w:w="4253" w:type="dxa"/>
          </w:tcPr>
          <w:p w:rsidR="00414589" w:rsidRPr="001B6C28" w:rsidRDefault="00414589" w:rsidP="007D77A5">
            <w:pPr>
              <w:ind w:firstLineChars="200" w:firstLine="560"/>
              <w:jc w:val="both"/>
              <w:rPr>
                <w:rFonts w:eastAsia="Calibri"/>
                <w:color w:val="000000"/>
                <w:sz w:val="28"/>
                <w:szCs w:val="28"/>
              </w:rPr>
            </w:pPr>
            <w:r w:rsidRPr="001B6C28">
              <w:rPr>
                <w:sz w:val="28"/>
                <w:szCs w:val="28"/>
              </w:rPr>
              <w:t>Đối với quy định liên quan hoàn thuế của các cơ quan đại diện của Bộ Ngoại giao hiện nay thực hiện theo quy định tại Thông tư  08/TT-BTC ban hành từ năm 2003. Hiện nay, số lượng hồ sơ hoàn thuế cho các cơ quan đại điện tăng lên khá nhiều (102 cơ quan ngoại giao), đồng thời nhu cầu mua sắm của các cơ quan ngoại giao tăng lê</w:t>
            </w:r>
            <w:r w:rsidR="002D0297" w:rsidRPr="002D0297">
              <w:rPr>
                <w:sz w:val="28"/>
                <w:szCs w:val="28"/>
              </w:rPr>
              <w:t>n</w:t>
            </w:r>
            <w:r w:rsidRPr="001B6C28">
              <w:rPr>
                <w:sz w:val="28"/>
                <w:szCs w:val="28"/>
              </w:rPr>
              <w:t xml:space="preserve"> tuy nhiên không có quy định về hạn </w:t>
            </w:r>
            <w:r w:rsidRPr="001B6C28">
              <w:rPr>
                <w:sz w:val="28"/>
                <w:szCs w:val="28"/>
              </w:rPr>
              <w:lastRenderedPageBreak/>
              <w:t>mức, số tiền, chủng loại hàng hóa để được hoàn thuế. Do đó, đề xuất Ban soạn thảo  nghiên cứu đưa các nội dung vào văn bản dưới Luật (cấp Thông tư) tạo điều kiện giải quyết hồ sơ hoàn thuế của các cơ quan đại diện của Bộ Ngoại giao.</w:t>
            </w:r>
          </w:p>
        </w:tc>
        <w:tc>
          <w:tcPr>
            <w:tcW w:w="4536" w:type="dxa"/>
          </w:tcPr>
          <w:p w:rsidR="00414589" w:rsidRPr="001B6C28" w:rsidRDefault="00414589" w:rsidP="007D77A5">
            <w:pPr>
              <w:ind w:firstLineChars="200" w:firstLine="560"/>
              <w:jc w:val="both"/>
              <w:rPr>
                <w:rFonts w:eastAsia="Calibri"/>
                <w:color w:val="000000"/>
                <w:sz w:val="28"/>
                <w:szCs w:val="28"/>
              </w:rPr>
            </w:pPr>
            <w:r w:rsidRPr="001B6C28">
              <w:rPr>
                <w:rFonts w:eastAsia="Calibri"/>
                <w:color w:val="000000"/>
                <w:sz w:val="28"/>
                <w:szCs w:val="28"/>
                <w:lang w:val="nl-NL"/>
              </w:rPr>
              <w:lastRenderedPageBreak/>
              <w:t xml:space="preserve">Tiếp thu ý kiến của </w:t>
            </w:r>
            <w:r w:rsidRPr="001B6C28">
              <w:rPr>
                <w:sz w:val="28"/>
                <w:szCs w:val="28"/>
              </w:rPr>
              <w:t>Bộ Ngoại giao</w:t>
            </w:r>
            <w:r w:rsidR="005D0339" w:rsidRPr="005D0339">
              <w:rPr>
                <w:sz w:val="28"/>
                <w:szCs w:val="28"/>
              </w:rPr>
              <w:t xml:space="preserve">, </w:t>
            </w:r>
            <w:r w:rsidRPr="001B6C28">
              <w:rPr>
                <w:sz w:val="28"/>
                <w:szCs w:val="28"/>
                <w:lang w:val="nl-NL"/>
              </w:rPr>
              <w:t>Bộ Tài chính sẽ</w:t>
            </w:r>
            <w:r w:rsidR="005D0339">
              <w:rPr>
                <w:sz w:val="28"/>
                <w:szCs w:val="28"/>
                <w:lang w:val="nl-NL"/>
              </w:rPr>
              <w:t xml:space="preserve"> t</w:t>
            </w:r>
            <w:r w:rsidRPr="001B6C28">
              <w:rPr>
                <w:sz w:val="28"/>
                <w:szCs w:val="28"/>
                <w:lang w:val="nl-NL"/>
              </w:rPr>
              <w:t>iếp tục</w:t>
            </w:r>
            <w:r w:rsidRPr="001B6C28">
              <w:rPr>
                <w:sz w:val="28"/>
                <w:szCs w:val="28"/>
              </w:rPr>
              <w:t xml:space="preserve"> nghiên cứu rà soát lại Dự thảo Luật theo hướng quy </w:t>
            </w:r>
            <w:r w:rsidRPr="001B6C28">
              <w:rPr>
                <w:rFonts w:eastAsia="MS Mincho"/>
                <w:sz w:val="28"/>
                <w:szCs w:val="28"/>
              </w:rPr>
              <w:t>đ</w:t>
            </w:r>
            <w:r w:rsidRPr="001B6C28">
              <w:rPr>
                <w:sz w:val="28"/>
                <w:szCs w:val="28"/>
              </w:rPr>
              <w:t xml:space="preserve">ịnh khung, các nội dung hướng dẫn </w:t>
            </w:r>
            <w:r w:rsidRPr="001B6C28">
              <w:rPr>
                <w:rFonts w:eastAsia="MS Mincho"/>
                <w:sz w:val="28"/>
                <w:szCs w:val="28"/>
              </w:rPr>
              <w:t>đ</w:t>
            </w:r>
            <w:r w:rsidRPr="001B6C28">
              <w:rPr>
                <w:sz w:val="28"/>
                <w:szCs w:val="28"/>
              </w:rPr>
              <w:t xml:space="preserve">ưa vào Nghị </w:t>
            </w:r>
            <w:r w:rsidRPr="001B6C28">
              <w:rPr>
                <w:rFonts w:eastAsia="MS Mincho"/>
                <w:sz w:val="28"/>
                <w:szCs w:val="28"/>
              </w:rPr>
              <w:t>đ</w:t>
            </w:r>
            <w:r w:rsidRPr="001B6C28">
              <w:rPr>
                <w:sz w:val="28"/>
                <w:szCs w:val="28"/>
              </w:rPr>
              <w:t xml:space="preserve">ịnh và Thông tư hướng dẫn </w:t>
            </w:r>
          </w:p>
        </w:tc>
      </w:tr>
      <w:tr w:rsidR="00102AA3" w:rsidRPr="001B6C28" w:rsidTr="00BC6B18">
        <w:tc>
          <w:tcPr>
            <w:tcW w:w="3227" w:type="dxa"/>
          </w:tcPr>
          <w:p w:rsidR="00102AA3" w:rsidRPr="001B6C28" w:rsidRDefault="005D0339" w:rsidP="007D77A5">
            <w:pPr>
              <w:rPr>
                <w:rFonts w:eastAsia="Calibri"/>
                <w:color w:val="000000"/>
                <w:sz w:val="28"/>
                <w:szCs w:val="28"/>
              </w:rPr>
            </w:pPr>
            <w:r w:rsidRPr="005D0339">
              <w:rPr>
                <w:sz w:val="28"/>
                <w:szCs w:val="28"/>
              </w:rPr>
              <w:t>Về t</w:t>
            </w:r>
            <w:r w:rsidR="00B7769C" w:rsidRPr="001B6C28">
              <w:rPr>
                <w:sz w:val="28"/>
                <w:szCs w:val="28"/>
              </w:rPr>
              <w:t xml:space="preserve">ên </w:t>
            </w:r>
            <w:r w:rsidRPr="005D0339">
              <w:rPr>
                <w:sz w:val="28"/>
                <w:szCs w:val="28"/>
              </w:rPr>
              <w:t xml:space="preserve">của </w:t>
            </w:r>
            <w:r w:rsidR="00B7769C" w:rsidRPr="001B6C28">
              <w:rPr>
                <w:sz w:val="28"/>
                <w:szCs w:val="28"/>
              </w:rPr>
              <w:t>Luật là Luật Quản lý thuế</w:t>
            </w:r>
          </w:p>
        </w:tc>
        <w:tc>
          <w:tcPr>
            <w:tcW w:w="2551" w:type="dxa"/>
          </w:tcPr>
          <w:p w:rsidR="00102AA3" w:rsidRPr="001B6C28" w:rsidRDefault="00B7769C" w:rsidP="007D77A5">
            <w:pPr>
              <w:rPr>
                <w:rFonts w:eastAsia="Calibri"/>
                <w:color w:val="000000"/>
                <w:sz w:val="28"/>
                <w:szCs w:val="28"/>
              </w:rPr>
            </w:pPr>
            <w:r w:rsidRPr="001B6C28">
              <w:rPr>
                <w:rFonts w:eastAsia="Calibri"/>
                <w:color w:val="000000"/>
                <w:sz w:val="28"/>
                <w:szCs w:val="28"/>
              </w:rPr>
              <w:t>Đại diện Bộ Tư pháp</w:t>
            </w:r>
          </w:p>
        </w:tc>
        <w:tc>
          <w:tcPr>
            <w:tcW w:w="4253" w:type="dxa"/>
          </w:tcPr>
          <w:p w:rsidR="00102AA3" w:rsidRPr="005D0339" w:rsidRDefault="005D0339" w:rsidP="00C909E5">
            <w:pPr>
              <w:ind w:firstLineChars="200" w:firstLine="560"/>
              <w:jc w:val="both"/>
              <w:rPr>
                <w:rFonts w:eastAsia="Calibri"/>
                <w:color w:val="000000"/>
                <w:sz w:val="28"/>
                <w:szCs w:val="28"/>
              </w:rPr>
            </w:pPr>
            <w:r>
              <w:rPr>
                <w:sz w:val="28"/>
                <w:szCs w:val="28"/>
              </w:rPr>
              <w:t>Trong các bài p</w:t>
            </w:r>
            <w:r w:rsidRPr="005D0339">
              <w:rPr>
                <w:sz w:val="28"/>
                <w:szCs w:val="28"/>
              </w:rPr>
              <w:t>hát</w:t>
            </w:r>
            <w:r w:rsidR="00B7769C" w:rsidRPr="001B6C28">
              <w:rPr>
                <w:sz w:val="28"/>
                <w:szCs w:val="28"/>
              </w:rPr>
              <w:t xml:space="preserve"> biểu củ</w:t>
            </w:r>
            <w:r>
              <w:rPr>
                <w:sz w:val="28"/>
                <w:szCs w:val="28"/>
              </w:rPr>
              <w:t>a T</w:t>
            </w:r>
            <w:r w:rsidRPr="005D0339">
              <w:rPr>
                <w:sz w:val="28"/>
                <w:szCs w:val="28"/>
              </w:rPr>
              <w:t>ổng bí thư</w:t>
            </w:r>
            <w:r w:rsidR="00B7769C" w:rsidRPr="001B6C28">
              <w:rPr>
                <w:sz w:val="28"/>
                <w:szCs w:val="28"/>
              </w:rPr>
              <w:t xml:space="preserve"> Tô Lâm về điểm nghẽn trong xây dựng VBPPL, đổi mới tư duy trong quả</w:t>
            </w:r>
            <w:r>
              <w:rPr>
                <w:sz w:val="28"/>
                <w:szCs w:val="28"/>
              </w:rPr>
              <w:t>n lý, k</w:t>
            </w:r>
            <w:r w:rsidRPr="005D0339">
              <w:rPr>
                <w:sz w:val="28"/>
                <w:szCs w:val="28"/>
              </w:rPr>
              <w:t>hông</w:t>
            </w:r>
            <w:r w:rsidR="00B7769C" w:rsidRPr="001B6C28">
              <w:rPr>
                <w:sz w:val="28"/>
                <w:szCs w:val="28"/>
              </w:rPr>
              <w:t xml:space="preserve"> phải quản lý mà kiến tạo nhưng tên Luậ</w:t>
            </w:r>
            <w:r w:rsidR="00811F47">
              <w:rPr>
                <w:sz w:val="28"/>
                <w:szCs w:val="28"/>
              </w:rPr>
              <w:t>t là Luật</w:t>
            </w:r>
            <w:r w:rsidR="00B7769C" w:rsidRPr="001B6C28">
              <w:rPr>
                <w:sz w:val="28"/>
                <w:szCs w:val="28"/>
              </w:rPr>
              <w:t xml:space="preserve"> </w:t>
            </w:r>
            <w:r w:rsidR="002A4BEB">
              <w:rPr>
                <w:sz w:val="28"/>
                <w:szCs w:val="28"/>
              </w:rPr>
              <w:t>Quản lý</w:t>
            </w:r>
            <w:r w:rsidR="00B7769C" w:rsidRPr="001B6C28">
              <w:rPr>
                <w:sz w:val="28"/>
                <w:szCs w:val="28"/>
              </w:rPr>
              <w:t xml:space="preserve"> thuế, từ tư duy quản lý đó đi đến các điều khoản cụ thể. Có thể</w:t>
            </w:r>
            <w:r>
              <w:rPr>
                <w:sz w:val="28"/>
                <w:szCs w:val="28"/>
              </w:rPr>
              <w:t xml:space="preserve"> </w:t>
            </w:r>
            <w:r w:rsidRPr="005411D1">
              <w:rPr>
                <w:sz w:val="28"/>
                <w:szCs w:val="28"/>
              </w:rPr>
              <w:t>một</w:t>
            </w:r>
            <w:r w:rsidR="00B7769C" w:rsidRPr="001B6C28">
              <w:rPr>
                <w:sz w:val="28"/>
                <w:szCs w:val="28"/>
              </w:rPr>
              <w:t xml:space="preserve"> vài nộ</w:t>
            </w:r>
            <w:r>
              <w:rPr>
                <w:sz w:val="28"/>
                <w:szCs w:val="28"/>
              </w:rPr>
              <w:t>i dung k</w:t>
            </w:r>
            <w:r w:rsidRPr="005D0339">
              <w:rPr>
                <w:sz w:val="28"/>
                <w:szCs w:val="28"/>
              </w:rPr>
              <w:t>hông</w:t>
            </w:r>
            <w:r w:rsidR="00B7769C" w:rsidRPr="001B6C28">
              <w:rPr>
                <w:sz w:val="28"/>
                <w:szCs w:val="28"/>
              </w:rPr>
              <w:t xml:space="preserve"> nằm trong luật này mà nằm luật khác… </w:t>
            </w:r>
            <w:r w:rsidR="00B7769C" w:rsidRPr="005D0339">
              <w:rPr>
                <w:sz w:val="28"/>
                <w:szCs w:val="28"/>
              </w:rPr>
              <w:t>D</w:t>
            </w:r>
            <w:r w:rsidR="00B7769C" w:rsidRPr="001B6C28">
              <w:rPr>
                <w:sz w:val="28"/>
                <w:szCs w:val="28"/>
              </w:rPr>
              <w:t xml:space="preserve">o đó, </w:t>
            </w:r>
            <w:r w:rsidRPr="005D0339">
              <w:rPr>
                <w:sz w:val="28"/>
                <w:szCs w:val="28"/>
              </w:rPr>
              <w:t>xem xét có nên đổi tên cho phù hợp.</w:t>
            </w:r>
          </w:p>
        </w:tc>
        <w:tc>
          <w:tcPr>
            <w:tcW w:w="4536" w:type="dxa"/>
          </w:tcPr>
          <w:p w:rsidR="00B7769C" w:rsidRPr="001B6C28" w:rsidRDefault="00B7769C" w:rsidP="007D77A5">
            <w:pPr>
              <w:ind w:firstLineChars="200" w:firstLine="560"/>
              <w:jc w:val="both"/>
              <w:rPr>
                <w:sz w:val="28"/>
                <w:szCs w:val="28"/>
              </w:rPr>
            </w:pPr>
            <w:r w:rsidRPr="001B6C28">
              <w:rPr>
                <w:rFonts w:eastAsia="Calibri"/>
                <w:color w:val="000000"/>
                <w:sz w:val="28"/>
                <w:szCs w:val="28"/>
                <w:lang w:val="nl-NL"/>
              </w:rPr>
              <w:t xml:space="preserve">Tiếp thu ý kiến của </w:t>
            </w:r>
            <w:r w:rsidRPr="001B6C28">
              <w:rPr>
                <w:sz w:val="28"/>
                <w:szCs w:val="28"/>
              </w:rPr>
              <w:t>Bộ Tư pháp</w:t>
            </w:r>
            <w:r w:rsidR="001B6C28" w:rsidRPr="001B6C28">
              <w:rPr>
                <w:sz w:val="28"/>
                <w:szCs w:val="28"/>
              </w:rPr>
              <w:t xml:space="preserve">, </w:t>
            </w:r>
            <w:r w:rsidRPr="001B6C28">
              <w:rPr>
                <w:sz w:val="28"/>
                <w:szCs w:val="28"/>
                <w:lang w:val="nl-NL"/>
              </w:rPr>
              <w:t>Bộ Tài chính sẽ n</w:t>
            </w:r>
            <w:r w:rsidRPr="001B6C28">
              <w:rPr>
                <w:sz w:val="28"/>
                <w:szCs w:val="28"/>
              </w:rPr>
              <w:t>ghiên cứu lại tên của Luật Quản lý thuế</w:t>
            </w:r>
            <w:r w:rsidR="007D77A5">
              <w:rPr>
                <w:sz w:val="28"/>
                <w:szCs w:val="28"/>
              </w:rPr>
              <w:t xml:space="preserve"> (</w:t>
            </w:r>
            <w:r w:rsidRPr="001B6C28">
              <w:rPr>
                <w:sz w:val="28"/>
                <w:szCs w:val="28"/>
              </w:rPr>
              <w:t>tham khả</w:t>
            </w:r>
            <w:r w:rsidR="007D77A5">
              <w:rPr>
                <w:sz w:val="28"/>
                <w:szCs w:val="28"/>
              </w:rPr>
              <w:t xml:space="preserve">o </w:t>
            </w:r>
            <w:r w:rsidRPr="001B6C28">
              <w:rPr>
                <w:sz w:val="28"/>
                <w:szCs w:val="28"/>
              </w:rPr>
              <w:t>Hàn Quốc là cơ quan dịch vụ hỗ trợ NNT, Nhật Bản là Luật hành chính thuế).</w:t>
            </w:r>
          </w:p>
          <w:p w:rsidR="00102AA3" w:rsidRPr="001B6C28" w:rsidRDefault="00102AA3" w:rsidP="007D77A5">
            <w:pPr>
              <w:ind w:firstLineChars="200" w:firstLine="560"/>
              <w:rPr>
                <w:rFonts w:eastAsia="Calibri"/>
                <w:color w:val="000000"/>
                <w:sz w:val="28"/>
                <w:szCs w:val="28"/>
              </w:rPr>
            </w:pPr>
          </w:p>
        </w:tc>
      </w:tr>
    </w:tbl>
    <w:p w:rsidR="008B483A" w:rsidRDefault="008B483A">
      <w:pPr>
        <w:rPr>
          <w:rFonts w:asciiTheme="majorHAnsi" w:hAnsiTheme="majorHAnsi" w:cstheme="majorHAnsi"/>
          <w:b/>
          <w:sz w:val="28"/>
          <w:lang w:val="nl-NL"/>
        </w:rPr>
      </w:pPr>
    </w:p>
    <w:sectPr w:rsidR="008B483A" w:rsidSect="00133271">
      <w:headerReference w:type="default" r:id="rId7"/>
      <w:pgSz w:w="16839" w:h="11907" w:orient="landscape"/>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D49" w:rsidRDefault="00F61D49" w:rsidP="007307A1">
      <w:pPr>
        <w:spacing w:after="0" w:line="240" w:lineRule="auto"/>
      </w:pPr>
      <w:r>
        <w:separator/>
      </w:r>
    </w:p>
  </w:endnote>
  <w:endnote w:type="continuationSeparator" w:id="0">
    <w:p w:rsidR="00F61D49" w:rsidRDefault="00F61D49" w:rsidP="00730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D49" w:rsidRDefault="00F61D49" w:rsidP="007307A1">
      <w:pPr>
        <w:spacing w:after="0" w:line="240" w:lineRule="auto"/>
      </w:pPr>
      <w:r>
        <w:separator/>
      </w:r>
    </w:p>
  </w:footnote>
  <w:footnote w:type="continuationSeparator" w:id="0">
    <w:p w:rsidR="00F61D49" w:rsidRDefault="00F61D49" w:rsidP="00730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B18" w:rsidRDefault="00BC6B18">
    <w:pPr>
      <w:pStyle w:val="Header"/>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C909E5">
      <w:rPr>
        <w:rFonts w:ascii="Times New Roman" w:hAnsi="Times New Roman"/>
        <w:noProof/>
        <w:sz w:val="26"/>
        <w:szCs w:val="26"/>
      </w:rPr>
      <w:t>6</w:t>
    </w:r>
    <w:r>
      <w:rPr>
        <w:rFonts w:ascii="Times New Roman" w:hAnsi="Times New Roman"/>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21B24"/>
    <w:multiLevelType w:val="hybridMultilevel"/>
    <w:tmpl w:val="B23297EE"/>
    <w:lvl w:ilvl="0" w:tplc="D5907944">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307B1BD4"/>
    <w:multiLevelType w:val="multilevel"/>
    <w:tmpl w:val="07024F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5E996D7F"/>
    <w:multiLevelType w:val="hybridMultilevel"/>
    <w:tmpl w:val="64569F1E"/>
    <w:lvl w:ilvl="0" w:tplc="5AF03DD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40"/>
    <w:rsid w:val="00055ED3"/>
    <w:rsid w:val="000F0650"/>
    <w:rsid w:val="000F3B79"/>
    <w:rsid w:val="00102AA3"/>
    <w:rsid w:val="00133271"/>
    <w:rsid w:val="00193B74"/>
    <w:rsid w:val="001B6C28"/>
    <w:rsid w:val="001E303E"/>
    <w:rsid w:val="001F4F93"/>
    <w:rsid w:val="00206942"/>
    <w:rsid w:val="00276184"/>
    <w:rsid w:val="0028158B"/>
    <w:rsid w:val="00293E9C"/>
    <w:rsid w:val="002A20E9"/>
    <w:rsid w:val="002A4BEB"/>
    <w:rsid w:val="002D0297"/>
    <w:rsid w:val="002D0D58"/>
    <w:rsid w:val="002D77C1"/>
    <w:rsid w:val="002E7744"/>
    <w:rsid w:val="002E77EA"/>
    <w:rsid w:val="00305AD7"/>
    <w:rsid w:val="003275D8"/>
    <w:rsid w:val="00331D96"/>
    <w:rsid w:val="003C3383"/>
    <w:rsid w:val="003F11F4"/>
    <w:rsid w:val="00414589"/>
    <w:rsid w:val="00416440"/>
    <w:rsid w:val="0042066F"/>
    <w:rsid w:val="00441358"/>
    <w:rsid w:val="004472E0"/>
    <w:rsid w:val="00455E77"/>
    <w:rsid w:val="004723BB"/>
    <w:rsid w:val="004D0C00"/>
    <w:rsid w:val="00504298"/>
    <w:rsid w:val="005411D1"/>
    <w:rsid w:val="00547DEB"/>
    <w:rsid w:val="00563539"/>
    <w:rsid w:val="00577089"/>
    <w:rsid w:val="00586220"/>
    <w:rsid w:val="00586266"/>
    <w:rsid w:val="005D0339"/>
    <w:rsid w:val="005F5F01"/>
    <w:rsid w:val="00687A8B"/>
    <w:rsid w:val="006A3C47"/>
    <w:rsid w:val="006C03CA"/>
    <w:rsid w:val="006E08E3"/>
    <w:rsid w:val="007163C3"/>
    <w:rsid w:val="007307A1"/>
    <w:rsid w:val="007D77A5"/>
    <w:rsid w:val="007E1420"/>
    <w:rsid w:val="007E1E5E"/>
    <w:rsid w:val="00811F47"/>
    <w:rsid w:val="00850AD4"/>
    <w:rsid w:val="008947BA"/>
    <w:rsid w:val="008B483A"/>
    <w:rsid w:val="008B79AD"/>
    <w:rsid w:val="00904CDB"/>
    <w:rsid w:val="00940E5B"/>
    <w:rsid w:val="009767A2"/>
    <w:rsid w:val="00996C6A"/>
    <w:rsid w:val="00AF6607"/>
    <w:rsid w:val="00B278F5"/>
    <w:rsid w:val="00B6002F"/>
    <w:rsid w:val="00B63E12"/>
    <w:rsid w:val="00B7769C"/>
    <w:rsid w:val="00B841E5"/>
    <w:rsid w:val="00BC6B18"/>
    <w:rsid w:val="00C909E5"/>
    <w:rsid w:val="00D17420"/>
    <w:rsid w:val="00DA3B28"/>
    <w:rsid w:val="00E30268"/>
    <w:rsid w:val="00EF16E5"/>
    <w:rsid w:val="00F109FD"/>
    <w:rsid w:val="00F13836"/>
    <w:rsid w:val="00F61D49"/>
    <w:rsid w:val="00FD2E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CF6F9"/>
  <w15:docId w15:val="{1A1B442B-2C81-4B37-8204-5CF8F160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C6B1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1644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16440"/>
  </w:style>
  <w:style w:type="table" w:styleId="TableGrid">
    <w:name w:val="Table Grid"/>
    <w:basedOn w:val="TableNormal"/>
    <w:uiPriority w:val="59"/>
    <w:qFormat/>
    <w:rsid w:val="00416440"/>
    <w:pPr>
      <w:spacing w:after="0" w:line="240" w:lineRule="auto"/>
    </w:pPr>
    <w:rPr>
      <w:rFonts w:ascii="Times New Roman" w:eastAsia="SimSu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483A"/>
    <w:pPr>
      <w:ind w:left="720"/>
      <w:contextualSpacing/>
    </w:pPr>
  </w:style>
  <w:style w:type="character" w:customStyle="1" w:styleId="Heading2Char">
    <w:name w:val="Heading 2 Char"/>
    <w:basedOn w:val="DefaultParagraphFont"/>
    <w:link w:val="Heading2"/>
    <w:uiPriority w:val="9"/>
    <w:semiHidden/>
    <w:rsid w:val="00BC6B18"/>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A4B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B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959164">
      <w:bodyDiv w:val="1"/>
      <w:marLeft w:val="0"/>
      <w:marRight w:val="0"/>
      <w:marTop w:val="0"/>
      <w:marBottom w:val="0"/>
      <w:divBdr>
        <w:top w:val="none" w:sz="0" w:space="0" w:color="auto"/>
        <w:left w:val="none" w:sz="0" w:space="0" w:color="auto"/>
        <w:bottom w:val="none" w:sz="0" w:space="0" w:color="auto"/>
        <w:right w:val="none" w:sz="0" w:space="0" w:color="auto"/>
      </w:divBdr>
    </w:div>
    <w:div w:id="474220222">
      <w:bodyDiv w:val="1"/>
      <w:marLeft w:val="0"/>
      <w:marRight w:val="0"/>
      <w:marTop w:val="0"/>
      <w:marBottom w:val="0"/>
      <w:divBdr>
        <w:top w:val="none" w:sz="0" w:space="0" w:color="auto"/>
        <w:left w:val="none" w:sz="0" w:space="0" w:color="auto"/>
        <w:bottom w:val="none" w:sz="0" w:space="0" w:color="auto"/>
        <w:right w:val="none" w:sz="0" w:space="0" w:color="auto"/>
      </w:divBdr>
    </w:div>
    <w:div w:id="976448451">
      <w:bodyDiv w:val="1"/>
      <w:marLeft w:val="0"/>
      <w:marRight w:val="0"/>
      <w:marTop w:val="0"/>
      <w:marBottom w:val="0"/>
      <w:divBdr>
        <w:top w:val="none" w:sz="0" w:space="0" w:color="auto"/>
        <w:left w:val="none" w:sz="0" w:space="0" w:color="auto"/>
        <w:bottom w:val="none" w:sz="0" w:space="0" w:color="auto"/>
        <w:right w:val="none" w:sz="0" w:space="0" w:color="auto"/>
      </w:divBdr>
    </w:div>
    <w:div w:id="141743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DoanThiHuyen</dc:creator>
  <cp:lastModifiedBy>Lien, Nguyen Thi Bich Lien (CS-TCT)</cp:lastModifiedBy>
  <cp:revision>5</cp:revision>
  <cp:lastPrinted>2025-07-10T11:43:00Z</cp:lastPrinted>
  <dcterms:created xsi:type="dcterms:W3CDTF">2025-07-10T11:40:00Z</dcterms:created>
  <dcterms:modified xsi:type="dcterms:W3CDTF">2025-07-10T11:46:00Z</dcterms:modified>
</cp:coreProperties>
</file>